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474" w:rsidRPr="003115B7" w:rsidRDefault="00DD3353" w:rsidP="003115B7">
      <w:pPr>
        <w:jc w:val="center"/>
        <w:rPr>
          <w:rFonts w:ascii="Times New Roman" w:hAnsi="Times New Roman" w:cs="Times New Roman"/>
          <w:b/>
          <w:sz w:val="32"/>
          <w:szCs w:val="32"/>
          <w:u w:val="single"/>
        </w:rPr>
      </w:pPr>
      <w:r w:rsidRPr="003115B7">
        <w:rPr>
          <w:rFonts w:ascii="Times New Roman" w:hAnsi="Times New Roman" w:cs="Times New Roman"/>
          <w:b/>
          <w:sz w:val="32"/>
          <w:szCs w:val="32"/>
          <w:u w:val="single"/>
        </w:rPr>
        <w:t xml:space="preserve">Training at </w:t>
      </w:r>
      <w:r w:rsidR="00B54FAE">
        <w:rPr>
          <w:rFonts w:ascii="Times New Roman" w:hAnsi="Times New Roman" w:cs="Times New Roman"/>
          <w:b/>
          <w:sz w:val="32"/>
          <w:szCs w:val="32"/>
          <w:u w:val="single"/>
        </w:rPr>
        <w:t xml:space="preserve">AKRSP, </w:t>
      </w:r>
      <w:proofErr w:type="spellStart"/>
      <w:r w:rsidR="00B54FAE">
        <w:rPr>
          <w:rFonts w:ascii="Times New Roman" w:hAnsi="Times New Roman" w:cs="Times New Roman"/>
          <w:b/>
          <w:sz w:val="32"/>
          <w:szCs w:val="32"/>
          <w:u w:val="single"/>
        </w:rPr>
        <w:t>Zirnia</w:t>
      </w:r>
      <w:proofErr w:type="spellEnd"/>
      <w:r w:rsidR="00B54FAE">
        <w:rPr>
          <w:rFonts w:ascii="Times New Roman" w:hAnsi="Times New Roman" w:cs="Times New Roman"/>
          <w:b/>
          <w:sz w:val="32"/>
          <w:szCs w:val="32"/>
          <w:u w:val="single"/>
        </w:rPr>
        <w:t xml:space="preserve"> (</w:t>
      </w:r>
      <w:proofErr w:type="spellStart"/>
      <w:r w:rsidR="00B54FAE">
        <w:rPr>
          <w:rFonts w:ascii="Times New Roman" w:hAnsi="Times New Roman" w:cs="Times New Roman"/>
          <w:b/>
          <w:sz w:val="32"/>
          <w:szCs w:val="32"/>
          <w:u w:val="single"/>
        </w:rPr>
        <w:t>Khargoan</w:t>
      </w:r>
      <w:proofErr w:type="spellEnd"/>
      <w:r w:rsidR="003115B7" w:rsidRPr="003115B7">
        <w:rPr>
          <w:rFonts w:ascii="Times New Roman" w:hAnsi="Times New Roman" w:cs="Times New Roman"/>
          <w:b/>
          <w:sz w:val="32"/>
          <w:szCs w:val="32"/>
          <w:u w:val="single"/>
        </w:rPr>
        <w:t>)</w:t>
      </w:r>
      <w:r w:rsidR="00B54FAE">
        <w:rPr>
          <w:rFonts w:ascii="Times New Roman" w:hAnsi="Times New Roman" w:cs="Times New Roman"/>
          <w:b/>
          <w:sz w:val="32"/>
          <w:szCs w:val="32"/>
          <w:u w:val="single"/>
        </w:rPr>
        <w:t xml:space="preserve"> [12</w:t>
      </w:r>
      <w:r w:rsidR="00B54FAE" w:rsidRPr="00B54FAE">
        <w:rPr>
          <w:rFonts w:ascii="Times New Roman" w:hAnsi="Times New Roman" w:cs="Times New Roman"/>
          <w:b/>
          <w:sz w:val="32"/>
          <w:szCs w:val="32"/>
          <w:u w:val="single"/>
          <w:vertAlign w:val="superscript"/>
        </w:rPr>
        <w:t>th</w:t>
      </w:r>
      <w:r w:rsidR="00B54FAE">
        <w:rPr>
          <w:rFonts w:ascii="Times New Roman" w:hAnsi="Times New Roman" w:cs="Times New Roman"/>
          <w:b/>
          <w:sz w:val="32"/>
          <w:szCs w:val="32"/>
          <w:u w:val="single"/>
        </w:rPr>
        <w:t xml:space="preserve"> to 15</w:t>
      </w:r>
      <w:r w:rsidR="00B54FAE" w:rsidRPr="00B54FAE">
        <w:rPr>
          <w:rFonts w:ascii="Times New Roman" w:hAnsi="Times New Roman" w:cs="Times New Roman"/>
          <w:b/>
          <w:sz w:val="32"/>
          <w:szCs w:val="32"/>
          <w:u w:val="single"/>
          <w:vertAlign w:val="superscript"/>
        </w:rPr>
        <w:t>th</w:t>
      </w:r>
      <w:r w:rsidR="00B54FAE">
        <w:rPr>
          <w:rFonts w:ascii="Times New Roman" w:hAnsi="Times New Roman" w:cs="Times New Roman"/>
          <w:b/>
          <w:sz w:val="32"/>
          <w:szCs w:val="32"/>
          <w:u w:val="single"/>
        </w:rPr>
        <w:t xml:space="preserve"> April 2014]</w:t>
      </w:r>
    </w:p>
    <w:p w:rsidR="00546D5D" w:rsidRPr="003115B7" w:rsidRDefault="00546D5D" w:rsidP="00E1671E">
      <w:pPr>
        <w:pStyle w:val="ListParagraph"/>
        <w:numPr>
          <w:ilvl w:val="0"/>
          <w:numId w:val="10"/>
        </w:numPr>
        <w:ind w:left="360"/>
        <w:jc w:val="both"/>
        <w:rPr>
          <w:rFonts w:ascii="Times New Roman" w:hAnsi="Times New Roman" w:cs="Times New Roman"/>
          <w:b/>
          <w:sz w:val="24"/>
          <w:szCs w:val="24"/>
        </w:rPr>
      </w:pPr>
      <w:r w:rsidRPr="003115B7">
        <w:rPr>
          <w:rFonts w:ascii="Times New Roman" w:hAnsi="Times New Roman" w:cs="Times New Roman"/>
          <w:b/>
          <w:sz w:val="24"/>
          <w:szCs w:val="24"/>
        </w:rPr>
        <w:t>First day</w:t>
      </w:r>
      <w:r w:rsidR="00EB5383" w:rsidRPr="003115B7">
        <w:rPr>
          <w:rFonts w:ascii="Times New Roman" w:hAnsi="Times New Roman" w:cs="Times New Roman"/>
          <w:b/>
          <w:sz w:val="24"/>
          <w:szCs w:val="24"/>
        </w:rPr>
        <w:t xml:space="preserve"> of training will include</w:t>
      </w:r>
      <w:r w:rsidR="00E1671E">
        <w:rPr>
          <w:rFonts w:ascii="Times New Roman" w:hAnsi="Times New Roman" w:cs="Times New Roman"/>
          <w:b/>
          <w:sz w:val="24"/>
          <w:szCs w:val="24"/>
        </w:rPr>
        <w:t xml:space="preserve"> </w:t>
      </w:r>
      <w:r w:rsidR="00CD4115" w:rsidRPr="003115B7">
        <w:rPr>
          <w:rFonts w:ascii="Times New Roman" w:hAnsi="Times New Roman" w:cs="Times New Roman"/>
          <w:b/>
          <w:sz w:val="24"/>
          <w:szCs w:val="24"/>
        </w:rPr>
        <w:t xml:space="preserve">Module – I (Introduction of Trainers, Introduction of Million </w:t>
      </w:r>
      <w:proofErr w:type="spellStart"/>
      <w:r w:rsidR="00CD4115" w:rsidRPr="003115B7">
        <w:rPr>
          <w:rFonts w:ascii="Times New Roman" w:hAnsi="Times New Roman" w:cs="Times New Roman"/>
          <w:b/>
          <w:sz w:val="24"/>
          <w:szCs w:val="24"/>
        </w:rPr>
        <w:t>SoUL</w:t>
      </w:r>
      <w:proofErr w:type="spellEnd"/>
      <w:r w:rsidR="00CD4115" w:rsidRPr="003115B7">
        <w:rPr>
          <w:rFonts w:ascii="Times New Roman" w:hAnsi="Times New Roman" w:cs="Times New Roman"/>
          <w:b/>
          <w:sz w:val="24"/>
          <w:szCs w:val="24"/>
        </w:rPr>
        <w:t xml:space="preserve"> </w:t>
      </w:r>
      <w:proofErr w:type="spellStart"/>
      <w:r w:rsidR="00CD4115" w:rsidRPr="003115B7">
        <w:rPr>
          <w:rFonts w:ascii="Times New Roman" w:hAnsi="Times New Roman" w:cs="Times New Roman"/>
          <w:b/>
          <w:sz w:val="24"/>
          <w:szCs w:val="24"/>
        </w:rPr>
        <w:t>Project,Introduction</w:t>
      </w:r>
      <w:proofErr w:type="spellEnd"/>
      <w:r w:rsidR="00CD4115" w:rsidRPr="003115B7">
        <w:rPr>
          <w:rFonts w:ascii="Times New Roman" w:hAnsi="Times New Roman" w:cs="Times New Roman"/>
          <w:b/>
          <w:sz w:val="24"/>
          <w:szCs w:val="24"/>
        </w:rPr>
        <w:t xml:space="preserve"> of Initiative taken by IITB, Introduction of Sponsors for the Project; Why Electricity?, Hence this Mill</w:t>
      </w:r>
      <w:r w:rsidR="00CD05F6" w:rsidRPr="003115B7">
        <w:rPr>
          <w:rFonts w:ascii="Times New Roman" w:hAnsi="Times New Roman" w:cs="Times New Roman"/>
          <w:b/>
          <w:sz w:val="24"/>
          <w:szCs w:val="24"/>
        </w:rPr>
        <w:t xml:space="preserve">ion </w:t>
      </w:r>
      <w:proofErr w:type="spellStart"/>
      <w:r w:rsidR="00CD05F6" w:rsidRPr="003115B7">
        <w:rPr>
          <w:rFonts w:ascii="Times New Roman" w:hAnsi="Times New Roman" w:cs="Times New Roman"/>
          <w:b/>
          <w:sz w:val="24"/>
          <w:szCs w:val="24"/>
        </w:rPr>
        <w:t>SoUL</w:t>
      </w:r>
      <w:proofErr w:type="spellEnd"/>
      <w:r w:rsidR="00CD05F6" w:rsidRPr="003115B7">
        <w:rPr>
          <w:rFonts w:ascii="Times New Roman" w:hAnsi="Times New Roman" w:cs="Times New Roman"/>
          <w:b/>
          <w:sz w:val="24"/>
          <w:szCs w:val="24"/>
        </w:rPr>
        <w:t xml:space="preserve"> Project; Present</w:t>
      </w:r>
      <w:r w:rsidR="00CD4115" w:rsidRPr="003115B7">
        <w:rPr>
          <w:rFonts w:ascii="Times New Roman" w:hAnsi="Times New Roman" w:cs="Times New Roman"/>
          <w:b/>
          <w:sz w:val="24"/>
          <w:szCs w:val="24"/>
        </w:rPr>
        <w:t xml:space="preserve"> Power Generation Scenario in India viz. Thermal, Hydro, Wind, Nuclear, Solar; Module – 1 of old Technical Module discussing about the Energy Scenario of the country</w:t>
      </w:r>
      <w:r w:rsidR="00CD4115" w:rsidRPr="003115B7">
        <w:rPr>
          <w:rFonts w:ascii="Times New Roman" w:hAnsi="Times New Roman" w:cs="Times New Roman"/>
          <w:bCs/>
          <w:sz w:val="24"/>
          <w:szCs w:val="24"/>
        </w:rPr>
        <w:t xml:space="preserve"> -&gt; Day – 1, First Half</w:t>
      </w:r>
      <w:r w:rsidR="00CD4115" w:rsidRPr="003115B7">
        <w:rPr>
          <w:rFonts w:ascii="Times New Roman" w:hAnsi="Times New Roman" w:cs="Times New Roman"/>
          <w:b/>
          <w:sz w:val="24"/>
          <w:szCs w:val="24"/>
        </w:rPr>
        <w:t>) &amp; Module – II (Module – 2 to 4 of old Technical Module discussing aboutthe Basics of Electronics i.e. the Basic Formulations, Unit Conversion, Electric Bill Calculation of the Training Center</w:t>
      </w:r>
      <w:r w:rsidR="00CD4115" w:rsidRPr="003115B7">
        <w:rPr>
          <w:rFonts w:ascii="Times New Roman" w:hAnsi="Times New Roman" w:cs="Times New Roman"/>
          <w:bCs/>
          <w:sz w:val="24"/>
          <w:szCs w:val="24"/>
        </w:rPr>
        <w:t xml:space="preserve"> -&gt; Day – 1, Second Half</w:t>
      </w:r>
      <w:r w:rsidR="00CD4115" w:rsidRPr="003115B7">
        <w:rPr>
          <w:rFonts w:ascii="Times New Roman" w:hAnsi="Times New Roman" w:cs="Times New Roman"/>
          <w:b/>
          <w:sz w:val="24"/>
          <w:szCs w:val="24"/>
        </w:rPr>
        <w:t xml:space="preserve">) </w:t>
      </w:r>
    </w:p>
    <w:tbl>
      <w:tblPr>
        <w:tblStyle w:val="TableGrid"/>
        <w:tblW w:w="8828" w:type="dxa"/>
        <w:jc w:val="center"/>
        <w:tblLayout w:type="fixed"/>
        <w:tblLook w:val="04A0"/>
      </w:tblPr>
      <w:tblGrid>
        <w:gridCol w:w="1264"/>
        <w:gridCol w:w="7564"/>
      </w:tblGrid>
      <w:tr w:rsidR="00CE09ED" w:rsidRPr="00EB5383" w:rsidTr="008201DA">
        <w:trPr>
          <w:trHeight w:val="919"/>
          <w:jc w:val="center"/>
        </w:trPr>
        <w:tc>
          <w:tcPr>
            <w:tcW w:w="1264" w:type="dxa"/>
          </w:tcPr>
          <w:p w:rsidR="00CE09ED" w:rsidRPr="00EB5383" w:rsidRDefault="00CE09ED" w:rsidP="008201DA">
            <w:pPr>
              <w:jc w:val="center"/>
              <w:rPr>
                <w:rFonts w:ascii="Times New Roman" w:hAnsi="Times New Roman" w:cs="Times New Roman"/>
                <w:b/>
                <w:sz w:val="24"/>
                <w:szCs w:val="24"/>
              </w:rPr>
            </w:pPr>
            <w:r>
              <w:rPr>
                <w:rFonts w:ascii="Times New Roman" w:hAnsi="Times New Roman" w:cs="Times New Roman"/>
                <w:b/>
                <w:sz w:val="24"/>
                <w:szCs w:val="24"/>
              </w:rPr>
              <w:t>New Module No.</w:t>
            </w:r>
          </w:p>
        </w:tc>
        <w:tc>
          <w:tcPr>
            <w:tcW w:w="7564" w:type="dxa"/>
          </w:tcPr>
          <w:p w:rsidR="00CE09ED" w:rsidRPr="00EB5383" w:rsidRDefault="00CE09ED" w:rsidP="008201DA">
            <w:pPr>
              <w:jc w:val="center"/>
              <w:rPr>
                <w:rFonts w:ascii="Times New Roman" w:hAnsi="Times New Roman" w:cs="Times New Roman"/>
                <w:b/>
                <w:sz w:val="24"/>
                <w:szCs w:val="24"/>
              </w:rPr>
            </w:pPr>
            <w:r w:rsidRPr="00EB5383">
              <w:rPr>
                <w:rFonts w:ascii="Times New Roman" w:hAnsi="Times New Roman" w:cs="Times New Roman"/>
                <w:b/>
                <w:sz w:val="24"/>
                <w:szCs w:val="24"/>
              </w:rPr>
              <w:t>Content</w:t>
            </w:r>
          </w:p>
        </w:tc>
      </w:tr>
      <w:tr w:rsidR="00CE09ED" w:rsidRPr="00EB5383" w:rsidTr="008201DA">
        <w:trPr>
          <w:trHeight w:val="919"/>
          <w:jc w:val="center"/>
        </w:trPr>
        <w:tc>
          <w:tcPr>
            <w:tcW w:w="1264" w:type="dxa"/>
            <w:vMerge w:val="restart"/>
          </w:tcPr>
          <w:p w:rsidR="00CE09ED" w:rsidRPr="003115B7" w:rsidRDefault="00CE09ED" w:rsidP="003115B7">
            <w:pPr>
              <w:jc w:val="center"/>
              <w:rPr>
                <w:rFonts w:ascii="Times New Roman" w:hAnsi="Times New Roman" w:cs="Times New Roman"/>
                <w:sz w:val="24"/>
                <w:szCs w:val="24"/>
              </w:rPr>
            </w:pPr>
            <w:r>
              <w:rPr>
                <w:rFonts w:ascii="Times New Roman" w:hAnsi="Times New Roman" w:cs="Times New Roman"/>
                <w:sz w:val="24"/>
                <w:szCs w:val="24"/>
              </w:rPr>
              <w:t>I</w:t>
            </w:r>
          </w:p>
        </w:tc>
        <w:tc>
          <w:tcPr>
            <w:tcW w:w="7564" w:type="dxa"/>
          </w:tcPr>
          <w:p w:rsidR="00CE09ED" w:rsidRPr="001E7E92" w:rsidRDefault="00CE09ED">
            <w:pPr>
              <w:rPr>
                <w:rFonts w:ascii="Times New Roman" w:hAnsi="Times New Roman" w:cs="Times New Roman"/>
                <w:bCs/>
                <w:sz w:val="24"/>
                <w:szCs w:val="24"/>
              </w:rPr>
            </w:pPr>
            <w:r w:rsidRPr="001E7E92">
              <w:rPr>
                <w:rFonts w:ascii="Times New Roman" w:hAnsi="Times New Roman" w:cs="Times New Roman"/>
                <w:bCs/>
                <w:sz w:val="24"/>
                <w:szCs w:val="24"/>
              </w:rPr>
              <w:t xml:space="preserve">Introduction of Trainers, Introduction of Million </w:t>
            </w:r>
            <w:proofErr w:type="spellStart"/>
            <w:r w:rsidRPr="001E7E92">
              <w:rPr>
                <w:rFonts w:ascii="Times New Roman" w:hAnsi="Times New Roman" w:cs="Times New Roman"/>
                <w:bCs/>
                <w:sz w:val="24"/>
                <w:szCs w:val="24"/>
              </w:rPr>
              <w:t>SoUL</w:t>
            </w:r>
            <w:proofErr w:type="spellEnd"/>
            <w:r w:rsidRPr="001E7E92">
              <w:rPr>
                <w:rFonts w:ascii="Times New Roman" w:hAnsi="Times New Roman" w:cs="Times New Roman"/>
                <w:bCs/>
                <w:sz w:val="24"/>
                <w:szCs w:val="24"/>
              </w:rPr>
              <w:t xml:space="preserve"> Project, Introduction of Initiative taken by IITB, Introduction of Sponsors for the Project</w:t>
            </w:r>
          </w:p>
        </w:tc>
      </w:tr>
      <w:tr w:rsidR="00CE09ED" w:rsidRPr="00EB5383" w:rsidTr="008201DA">
        <w:trPr>
          <w:trHeight w:val="161"/>
          <w:jc w:val="center"/>
        </w:trPr>
        <w:tc>
          <w:tcPr>
            <w:tcW w:w="1264" w:type="dxa"/>
            <w:vMerge/>
          </w:tcPr>
          <w:p w:rsidR="00CE09ED" w:rsidRPr="00EB5383" w:rsidRDefault="00CE09ED" w:rsidP="00CD05F6">
            <w:pPr>
              <w:pStyle w:val="ListParagraph"/>
              <w:numPr>
                <w:ilvl w:val="0"/>
                <w:numId w:val="2"/>
              </w:numPr>
              <w:jc w:val="center"/>
              <w:rPr>
                <w:rFonts w:ascii="Times New Roman" w:hAnsi="Times New Roman" w:cs="Times New Roman"/>
                <w:sz w:val="24"/>
                <w:szCs w:val="24"/>
              </w:rPr>
            </w:pPr>
          </w:p>
        </w:tc>
        <w:tc>
          <w:tcPr>
            <w:tcW w:w="7564" w:type="dxa"/>
          </w:tcPr>
          <w:p w:rsidR="00CE09ED" w:rsidRPr="001E7E92" w:rsidRDefault="00CE09ED" w:rsidP="00CD05F6">
            <w:pPr>
              <w:rPr>
                <w:rFonts w:ascii="Times New Roman" w:hAnsi="Times New Roman" w:cs="Times New Roman"/>
                <w:bCs/>
                <w:sz w:val="24"/>
                <w:szCs w:val="24"/>
              </w:rPr>
            </w:pPr>
            <w:r w:rsidRPr="001E7E92">
              <w:rPr>
                <w:rFonts w:ascii="Times New Roman" w:hAnsi="Times New Roman" w:cs="Times New Roman"/>
                <w:bCs/>
                <w:sz w:val="24"/>
                <w:szCs w:val="24"/>
              </w:rPr>
              <w:t xml:space="preserve">Why Electricity?, Hence this Million </w:t>
            </w:r>
            <w:proofErr w:type="spellStart"/>
            <w:r w:rsidRPr="001E7E92">
              <w:rPr>
                <w:rFonts w:ascii="Times New Roman" w:hAnsi="Times New Roman" w:cs="Times New Roman"/>
                <w:bCs/>
                <w:sz w:val="24"/>
                <w:szCs w:val="24"/>
              </w:rPr>
              <w:t>SoUL</w:t>
            </w:r>
            <w:proofErr w:type="spellEnd"/>
            <w:r w:rsidRPr="001E7E92">
              <w:rPr>
                <w:rFonts w:ascii="Times New Roman" w:hAnsi="Times New Roman" w:cs="Times New Roman"/>
                <w:bCs/>
                <w:sz w:val="24"/>
                <w:szCs w:val="24"/>
              </w:rPr>
              <w:t xml:space="preserve"> Project (stating the benefit of the project for self-sustainability by utilizing the technology of Electronics &amp; Solar)</w:t>
            </w:r>
          </w:p>
        </w:tc>
      </w:tr>
      <w:tr w:rsidR="00CE09ED" w:rsidRPr="00EB5383" w:rsidTr="008201DA">
        <w:trPr>
          <w:trHeight w:val="161"/>
          <w:jc w:val="center"/>
        </w:trPr>
        <w:tc>
          <w:tcPr>
            <w:tcW w:w="1264" w:type="dxa"/>
            <w:vMerge/>
          </w:tcPr>
          <w:p w:rsidR="00CE09ED" w:rsidRPr="00EB5383" w:rsidRDefault="00CE09ED" w:rsidP="00CD05F6">
            <w:pPr>
              <w:pStyle w:val="ListParagraph"/>
              <w:numPr>
                <w:ilvl w:val="0"/>
                <w:numId w:val="2"/>
              </w:numPr>
              <w:jc w:val="center"/>
              <w:rPr>
                <w:rFonts w:ascii="Times New Roman" w:hAnsi="Times New Roman" w:cs="Times New Roman"/>
                <w:sz w:val="24"/>
                <w:szCs w:val="24"/>
              </w:rPr>
            </w:pPr>
          </w:p>
        </w:tc>
        <w:tc>
          <w:tcPr>
            <w:tcW w:w="7564" w:type="dxa"/>
          </w:tcPr>
          <w:p w:rsidR="00CE09ED" w:rsidRPr="001E7E92" w:rsidRDefault="00CE09ED" w:rsidP="00CD05F6">
            <w:pPr>
              <w:rPr>
                <w:rFonts w:ascii="Times New Roman" w:hAnsi="Times New Roman" w:cs="Times New Roman"/>
                <w:bCs/>
                <w:sz w:val="24"/>
                <w:szCs w:val="24"/>
              </w:rPr>
            </w:pPr>
            <w:r w:rsidRPr="001E7E92">
              <w:rPr>
                <w:rFonts w:ascii="Times New Roman" w:hAnsi="Times New Roman" w:cs="Times New Roman"/>
                <w:bCs/>
                <w:sz w:val="24"/>
                <w:szCs w:val="24"/>
              </w:rPr>
              <w:t>(1) Meaning and need of energy (2)Uses of energy in day to day life (3) Different forms of energy (Present Power Generation Scenario in India viz. Thermal, Hydro, Wind, Nuclear, Solar) (4) Energy situation in India(5) Efficient use of Energy</w:t>
            </w:r>
          </w:p>
        </w:tc>
      </w:tr>
      <w:tr w:rsidR="00CE09ED" w:rsidRPr="00EB5383" w:rsidTr="008201DA">
        <w:trPr>
          <w:trHeight w:val="919"/>
          <w:jc w:val="center"/>
        </w:trPr>
        <w:tc>
          <w:tcPr>
            <w:tcW w:w="1264" w:type="dxa"/>
            <w:vMerge w:val="restart"/>
          </w:tcPr>
          <w:p w:rsidR="00CE09ED" w:rsidRPr="003115B7" w:rsidRDefault="00CE09ED" w:rsidP="003115B7">
            <w:pPr>
              <w:jc w:val="center"/>
              <w:rPr>
                <w:rFonts w:ascii="Times New Roman" w:hAnsi="Times New Roman" w:cs="Times New Roman"/>
                <w:sz w:val="24"/>
                <w:szCs w:val="24"/>
              </w:rPr>
            </w:pPr>
            <w:r>
              <w:rPr>
                <w:rFonts w:ascii="Times New Roman" w:hAnsi="Times New Roman" w:cs="Times New Roman"/>
                <w:sz w:val="24"/>
                <w:szCs w:val="24"/>
              </w:rPr>
              <w:t>II</w:t>
            </w:r>
          </w:p>
        </w:tc>
        <w:tc>
          <w:tcPr>
            <w:tcW w:w="7564" w:type="dxa"/>
          </w:tcPr>
          <w:p w:rsidR="00CE09ED" w:rsidRPr="001E7E92" w:rsidRDefault="00CE09ED" w:rsidP="00CD05F6">
            <w:pPr>
              <w:rPr>
                <w:rFonts w:ascii="Times New Roman" w:hAnsi="Times New Roman" w:cs="Times New Roman"/>
                <w:bCs/>
                <w:sz w:val="24"/>
                <w:szCs w:val="24"/>
              </w:rPr>
            </w:pPr>
            <w:r w:rsidRPr="00EB5383">
              <w:rPr>
                <w:rFonts w:ascii="Times New Roman" w:hAnsi="Times New Roman" w:cs="Times New Roman"/>
                <w:sz w:val="24"/>
                <w:szCs w:val="24"/>
              </w:rPr>
              <w:t>(1) Electrical Energy and its generation (2) Solar energy and its advantages (3) Units of energy (Electrical) (4) Effective use of Elect</w:t>
            </w:r>
            <w:r>
              <w:rPr>
                <w:rFonts w:ascii="Times New Roman" w:hAnsi="Times New Roman" w:cs="Times New Roman"/>
                <w:sz w:val="24"/>
                <w:szCs w:val="24"/>
              </w:rPr>
              <w:t xml:space="preserve">rical energy in day to day life </w:t>
            </w:r>
          </w:p>
        </w:tc>
      </w:tr>
      <w:tr w:rsidR="00CE09ED" w:rsidRPr="00EB5383" w:rsidTr="008201DA">
        <w:trPr>
          <w:trHeight w:val="161"/>
          <w:jc w:val="center"/>
        </w:trPr>
        <w:tc>
          <w:tcPr>
            <w:tcW w:w="1264" w:type="dxa"/>
            <w:vMerge/>
          </w:tcPr>
          <w:p w:rsidR="00CE09ED" w:rsidRPr="00EB5383" w:rsidRDefault="00CE09ED" w:rsidP="00CD05F6">
            <w:pPr>
              <w:pStyle w:val="ListParagraph"/>
              <w:numPr>
                <w:ilvl w:val="0"/>
                <w:numId w:val="2"/>
              </w:numPr>
              <w:jc w:val="center"/>
              <w:rPr>
                <w:rFonts w:ascii="Times New Roman" w:hAnsi="Times New Roman" w:cs="Times New Roman"/>
                <w:sz w:val="24"/>
                <w:szCs w:val="24"/>
              </w:rPr>
            </w:pPr>
          </w:p>
        </w:tc>
        <w:tc>
          <w:tcPr>
            <w:tcW w:w="7564" w:type="dxa"/>
          </w:tcPr>
          <w:p w:rsidR="00CE09ED" w:rsidRPr="00EB5383" w:rsidRDefault="00CE09ED" w:rsidP="00CD05F6">
            <w:pPr>
              <w:rPr>
                <w:rFonts w:ascii="Times New Roman" w:hAnsi="Times New Roman" w:cs="Times New Roman"/>
                <w:sz w:val="24"/>
                <w:szCs w:val="24"/>
              </w:rPr>
            </w:pPr>
            <w:r w:rsidRPr="00EB5383">
              <w:rPr>
                <w:rFonts w:ascii="Times New Roman" w:hAnsi="Times New Roman" w:cs="Times New Roman"/>
                <w:sz w:val="24"/>
                <w:szCs w:val="24"/>
              </w:rPr>
              <w:t>(1) Meaning of voltage   and measurement voltage (2)Units of voltage (3)Meaning of current and measurement of  current (4) Units of current (4) Meaning of power (5) Units of power (6) Relation between voltage, current and power (7) Relation and difference between power and energy (8) Relation betw</w:t>
            </w:r>
            <w:r>
              <w:rPr>
                <w:rFonts w:ascii="Times New Roman" w:hAnsi="Times New Roman" w:cs="Times New Roman"/>
                <w:sz w:val="24"/>
                <w:szCs w:val="24"/>
              </w:rPr>
              <w:t xml:space="preserve">een voltage, current and energy </w:t>
            </w:r>
          </w:p>
        </w:tc>
      </w:tr>
      <w:tr w:rsidR="00CE09ED" w:rsidRPr="00EB5383" w:rsidTr="008201DA">
        <w:trPr>
          <w:trHeight w:val="161"/>
          <w:jc w:val="center"/>
        </w:trPr>
        <w:tc>
          <w:tcPr>
            <w:tcW w:w="1264" w:type="dxa"/>
            <w:vMerge/>
          </w:tcPr>
          <w:p w:rsidR="00CE09ED" w:rsidRPr="00EB5383" w:rsidRDefault="00CE09ED" w:rsidP="00CD05F6">
            <w:pPr>
              <w:pStyle w:val="ListParagraph"/>
              <w:numPr>
                <w:ilvl w:val="0"/>
                <w:numId w:val="2"/>
              </w:numPr>
              <w:jc w:val="center"/>
              <w:rPr>
                <w:rFonts w:ascii="Times New Roman" w:hAnsi="Times New Roman" w:cs="Times New Roman"/>
                <w:sz w:val="24"/>
                <w:szCs w:val="24"/>
              </w:rPr>
            </w:pPr>
          </w:p>
        </w:tc>
        <w:tc>
          <w:tcPr>
            <w:tcW w:w="7564" w:type="dxa"/>
          </w:tcPr>
          <w:p w:rsidR="00CE09ED" w:rsidRPr="00EB5383" w:rsidRDefault="00CE09ED" w:rsidP="00CD05F6">
            <w:pPr>
              <w:rPr>
                <w:rFonts w:ascii="Times New Roman" w:hAnsi="Times New Roman" w:cs="Times New Roman"/>
                <w:sz w:val="24"/>
                <w:szCs w:val="24"/>
              </w:rPr>
            </w:pPr>
            <w:r>
              <w:rPr>
                <w:rFonts w:ascii="Times New Roman" w:hAnsi="Times New Roman" w:cs="Times New Roman"/>
                <w:sz w:val="24"/>
                <w:szCs w:val="24"/>
              </w:rPr>
              <w:t>(</w:t>
            </w:r>
            <w:r w:rsidRPr="00EB5383">
              <w:rPr>
                <w:rFonts w:ascii="Times New Roman" w:hAnsi="Times New Roman" w:cs="Times New Roman"/>
                <w:sz w:val="24"/>
                <w:szCs w:val="24"/>
              </w:rPr>
              <w:t>1) Basic Multiplication and Division (2) Inter-Unit Conversions</w:t>
            </w:r>
          </w:p>
        </w:tc>
      </w:tr>
    </w:tbl>
    <w:p w:rsidR="00E508D7" w:rsidRDefault="00E508D7">
      <w:pPr>
        <w:rPr>
          <w:rFonts w:ascii="Times New Roman" w:hAnsi="Times New Roman" w:cs="Times New Roman"/>
          <w:b/>
          <w:sz w:val="24"/>
          <w:szCs w:val="24"/>
        </w:rPr>
      </w:pPr>
    </w:p>
    <w:p w:rsidR="00962B4D" w:rsidRDefault="00962B4D">
      <w:pPr>
        <w:rPr>
          <w:rFonts w:ascii="Times New Roman" w:hAnsi="Times New Roman" w:cs="Times New Roman"/>
          <w:b/>
          <w:sz w:val="24"/>
          <w:szCs w:val="24"/>
        </w:rPr>
      </w:pPr>
    </w:p>
    <w:p w:rsidR="00CE09ED" w:rsidRDefault="00CE09ED">
      <w:pPr>
        <w:rPr>
          <w:rFonts w:ascii="Times New Roman" w:hAnsi="Times New Roman" w:cs="Times New Roman"/>
          <w:b/>
          <w:sz w:val="24"/>
          <w:szCs w:val="24"/>
        </w:rPr>
      </w:pPr>
    </w:p>
    <w:p w:rsidR="00CE09ED" w:rsidRDefault="00CE09ED">
      <w:pPr>
        <w:rPr>
          <w:rFonts w:ascii="Times New Roman" w:hAnsi="Times New Roman" w:cs="Times New Roman"/>
          <w:b/>
          <w:sz w:val="24"/>
          <w:szCs w:val="24"/>
        </w:rPr>
      </w:pPr>
    </w:p>
    <w:p w:rsidR="00CE09ED" w:rsidRDefault="00CE09ED">
      <w:pPr>
        <w:rPr>
          <w:rFonts w:ascii="Times New Roman" w:hAnsi="Times New Roman" w:cs="Times New Roman"/>
          <w:b/>
          <w:sz w:val="24"/>
          <w:szCs w:val="24"/>
        </w:rPr>
      </w:pPr>
    </w:p>
    <w:p w:rsidR="00CE09ED" w:rsidRPr="00EB5383" w:rsidRDefault="00CE09ED">
      <w:pPr>
        <w:rPr>
          <w:rFonts w:ascii="Times New Roman" w:hAnsi="Times New Roman" w:cs="Times New Roman"/>
          <w:b/>
          <w:sz w:val="24"/>
          <w:szCs w:val="24"/>
        </w:rPr>
      </w:pPr>
    </w:p>
    <w:p w:rsidR="00546D5D" w:rsidRDefault="00546D5D" w:rsidP="00E1671E">
      <w:pPr>
        <w:pStyle w:val="ListParagraph"/>
        <w:numPr>
          <w:ilvl w:val="0"/>
          <w:numId w:val="7"/>
        </w:numPr>
        <w:jc w:val="both"/>
        <w:rPr>
          <w:rFonts w:ascii="Times New Roman" w:hAnsi="Times New Roman" w:cs="Times New Roman"/>
          <w:b/>
          <w:sz w:val="24"/>
          <w:szCs w:val="24"/>
        </w:rPr>
      </w:pPr>
      <w:r w:rsidRPr="00CE0889">
        <w:rPr>
          <w:rFonts w:ascii="Times New Roman" w:hAnsi="Times New Roman" w:cs="Times New Roman"/>
          <w:b/>
          <w:sz w:val="24"/>
          <w:szCs w:val="24"/>
        </w:rPr>
        <w:lastRenderedPageBreak/>
        <w:t xml:space="preserve">Second </w:t>
      </w:r>
      <w:r w:rsidR="003115B7" w:rsidRPr="00CE0889">
        <w:rPr>
          <w:rFonts w:ascii="Times New Roman" w:hAnsi="Times New Roman" w:cs="Times New Roman"/>
          <w:b/>
          <w:sz w:val="24"/>
          <w:szCs w:val="24"/>
        </w:rPr>
        <w:t xml:space="preserve">day of training will includeModule – III (How to use the </w:t>
      </w:r>
      <w:proofErr w:type="spellStart"/>
      <w:r w:rsidR="003115B7" w:rsidRPr="00CE0889">
        <w:rPr>
          <w:rFonts w:ascii="Times New Roman" w:hAnsi="Times New Roman" w:cs="Times New Roman"/>
          <w:b/>
          <w:sz w:val="24"/>
          <w:szCs w:val="24"/>
        </w:rPr>
        <w:t>Multimeter</w:t>
      </w:r>
      <w:proofErr w:type="spellEnd"/>
      <w:r w:rsidR="003115B7" w:rsidRPr="00CE0889">
        <w:rPr>
          <w:rFonts w:ascii="Times New Roman" w:hAnsi="Times New Roman" w:cs="Times New Roman"/>
          <w:b/>
          <w:sz w:val="24"/>
          <w:szCs w:val="24"/>
        </w:rPr>
        <w:t xml:space="preserve"> for measuring the Voltage &amp;Current, currently Module – 5 to 8 of Technical Module discussing the four important parts of the Solar </w:t>
      </w:r>
      <w:proofErr w:type="spellStart"/>
      <w:r w:rsidR="003115B7" w:rsidRPr="00CE0889">
        <w:rPr>
          <w:rFonts w:ascii="Times New Roman" w:hAnsi="Times New Roman" w:cs="Times New Roman"/>
          <w:b/>
          <w:sz w:val="24"/>
          <w:szCs w:val="24"/>
        </w:rPr>
        <w:t>Urja</w:t>
      </w:r>
      <w:proofErr w:type="spellEnd"/>
      <w:r w:rsidR="003115B7" w:rsidRPr="00CE0889">
        <w:rPr>
          <w:rFonts w:ascii="Times New Roman" w:hAnsi="Times New Roman" w:cs="Times New Roman"/>
          <w:b/>
          <w:sz w:val="24"/>
          <w:szCs w:val="24"/>
        </w:rPr>
        <w:t xml:space="preserve"> Study Lamp i.e. Battery, Solar Panel, LED, PCB &amp; th</w:t>
      </w:r>
      <w:r w:rsidR="00CE0889" w:rsidRPr="00CE0889">
        <w:rPr>
          <w:rFonts w:ascii="Times New Roman" w:hAnsi="Times New Roman" w:cs="Times New Roman"/>
          <w:b/>
          <w:sz w:val="24"/>
          <w:szCs w:val="24"/>
        </w:rPr>
        <w:t>eir Testing</w:t>
      </w:r>
      <w:r w:rsidR="00CE0889">
        <w:rPr>
          <w:rFonts w:ascii="Times New Roman" w:hAnsi="Times New Roman" w:cs="Times New Roman"/>
          <w:bCs/>
          <w:sz w:val="24"/>
          <w:szCs w:val="24"/>
        </w:rPr>
        <w:t xml:space="preserve"> -&gt; Day – 2, First</w:t>
      </w:r>
      <w:r w:rsidR="00B20CA3">
        <w:rPr>
          <w:rFonts w:ascii="Times New Roman" w:hAnsi="Times New Roman" w:cs="Times New Roman"/>
          <w:bCs/>
          <w:sz w:val="24"/>
          <w:szCs w:val="24"/>
        </w:rPr>
        <w:t xml:space="preserve"> &amp; Second</w:t>
      </w:r>
      <w:r w:rsidR="003115B7" w:rsidRPr="00CE0889">
        <w:rPr>
          <w:rFonts w:ascii="Times New Roman" w:hAnsi="Times New Roman" w:cs="Times New Roman"/>
          <w:bCs/>
          <w:sz w:val="24"/>
          <w:szCs w:val="24"/>
        </w:rPr>
        <w:t xml:space="preserve"> Half</w:t>
      </w:r>
      <w:r w:rsidR="003115B7" w:rsidRPr="00CE0889">
        <w:rPr>
          <w:rFonts w:ascii="Times New Roman" w:hAnsi="Times New Roman" w:cs="Times New Roman"/>
          <w:b/>
          <w:sz w:val="24"/>
          <w:szCs w:val="24"/>
        </w:rPr>
        <w:t>) &amp; Module – IV (</w:t>
      </w:r>
      <w:r w:rsidR="00CE0889" w:rsidRPr="00CE0889">
        <w:rPr>
          <w:rFonts w:ascii="Times New Roman" w:hAnsi="Times New Roman" w:cs="Times New Roman"/>
          <w:b/>
          <w:sz w:val="24"/>
          <w:szCs w:val="24"/>
        </w:rPr>
        <w:t>MIS Report discussion for Count Check, Physical Check &amp;Technical Check of Lamp Components, currently Module – 1</w:t>
      </w:r>
      <w:r w:rsidR="00C30735">
        <w:rPr>
          <w:rFonts w:ascii="Times New Roman" w:hAnsi="Times New Roman" w:cs="Times New Roman"/>
          <w:b/>
          <w:sz w:val="24"/>
          <w:szCs w:val="24"/>
        </w:rPr>
        <w:t xml:space="preserve"> </w:t>
      </w:r>
      <w:r w:rsidR="00CE0889" w:rsidRPr="00CE0889">
        <w:rPr>
          <w:rFonts w:ascii="Times New Roman" w:hAnsi="Times New Roman" w:cs="Times New Roman"/>
          <w:b/>
          <w:sz w:val="24"/>
          <w:szCs w:val="24"/>
        </w:rPr>
        <w:t>to 4 of Assembly Module discussing the detailed process &amp; practical implementation of Lamp Assembling; first one lamp is assembled by trainer &amp; then the rest of the lamps are assembled by the trainees un</w:t>
      </w:r>
      <w:r w:rsidR="00CE0889">
        <w:rPr>
          <w:rFonts w:ascii="Times New Roman" w:hAnsi="Times New Roman" w:cs="Times New Roman"/>
          <w:b/>
          <w:sz w:val="24"/>
          <w:szCs w:val="24"/>
        </w:rPr>
        <w:t>der the supervision of trainers</w:t>
      </w:r>
      <w:r w:rsidR="00CE0889" w:rsidRPr="00CE0889">
        <w:rPr>
          <w:rFonts w:ascii="Times New Roman" w:hAnsi="Times New Roman" w:cs="Times New Roman"/>
          <w:bCs/>
          <w:sz w:val="24"/>
          <w:szCs w:val="24"/>
        </w:rPr>
        <w:t xml:space="preserve"> -&gt; Day </w:t>
      </w:r>
      <w:r w:rsidR="00CE0889">
        <w:rPr>
          <w:rFonts w:ascii="Times New Roman" w:hAnsi="Times New Roman" w:cs="Times New Roman"/>
          <w:bCs/>
          <w:sz w:val="24"/>
          <w:szCs w:val="24"/>
        </w:rPr>
        <w:t>– 2</w:t>
      </w:r>
      <w:r w:rsidR="00CE0889" w:rsidRPr="00CE0889">
        <w:rPr>
          <w:rFonts w:ascii="Times New Roman" w:hAnsi="Times New Roman" w:cs="Times New Roman"/>
          <w:bCs/>
          <w:sz w:val="24"/>
          <w:szCs w:val="24"/>
        </w:rPr>
        <w:t xml:space="preserve">, </w:t>
      </w:r>
      <w:r w:rsidR="00CE0889">
        <w:rPr>
          <w:rFonts w:ascii="Times New Roman" w:hAnsi="Times New Roman" w:cs="Times New Roman"/>
          <w:bCs/>
          <w:sz w:val="24"/>
          <w:szCs w:val="24"/>
        </w:rPr>
        <w:t>Second</w:t>
      </w:r>
      <w:r w:rsidR="00CE0889" w:rsidRPr="00CE0889">
        <w:rPr>
          <w:rFonts w:ascii="Times New Roman" w:hAnsi="Times New Roman" w:cs="Times New Roman"/>
          <w:bCs/>
          <w:sz w:val="24"/>
          <w:szCs w:val="24"/>
        </w:rPr>
        <w:t xml:space="preserve"> Half</w:t>
      </w:r>
      <w:r w:rsidR="003115B7" w:rsidRPr="00CE0889">
        <w:rPr>
          <w:rFonts w:ascii="Times New Roman" w:hAnsi="Times New Roman" w:cs="Times New Roman"/>
          <w:b/>
          <w:sz w:val="24"/>
          <w:szCs w:val="24"/>
        </w:rPr>
        <w:t xml:space="preserve">) </w:t>
      </w:r>
    </w:p>
    <w:tbl>
      <w:tblPr>
        <w:tblStyle w:val="TableGrid"/>
        <w:tblW w:w="8982" w:type="dxa"/>
        <w:tblInd w:w="548" w:type="dxa"/>
        <w:tblLayout w:type="fixed"/>
        <w:tblLook w:val="04A0"/>
      </w:tblPr>
      <w:tblGrid>
        <w:gridCol w:w="1286"/>
        <w:gridCol w:w="7696"/>
      </w:tblGrid>
      <w:tr w:rsidR="008201DA" w:rsidRPr="00EB5383" w:rsidTr="00E1671E">
        <w:trPr>
          <w:trHeight w:val="828"/>
        </w:trPr>
        <w:tc>
          <w:tcPr>
            <w:tcW w:w="1286" w:type="dxa"/>
          </w:tcPr>
          <w:p w:rsidR="008201DA" w:rsidRPr="00EB5383" w:rsidRDefault="008201DA" w:rsidP="008201DA">
            <w:pPr>
              <w:jc w:val="center"/>
              <w:rPr>
                <w:rFonts w:ascii="Times New Roman" w:hAnsi="Times New Roman" w:cs="Times New Roman"/>
                <w:b/>
                <w:sz w:val="24"/>
                <w:szCs w:val="24"/>
              </w:rPr>
            </w:pPr>
            <w:r>
              <w:rPr>
                <w:rFonts w:ascii="Times New Roman" w:hAnsi="Times New Roman" w:cs="Times New Roman"/>
                <w:b/>
                <w:sz w:val="24"/>
                <w:szCs w:val="24"/>
              </w:rPr>
              <w:t>New Module No.</w:t>
            </w:r>
          </w:p>
        </w:tc>
        <w:tc>
          <w:tcPr>
            <w:tcW w:w="7696" w:type="dxa"/>
          </w:tcPr>
          <w:p w:rsidR="008201DA" w:rsidRPr="00EB5383" w:rsidRDefault="008201DA" w:rsidP="008201DA">
            <w:pPr>
              <w:jc w:val="center"/>
              <w:rPr>
                <w:rFonts w:ascii="Times New Roman" w:hAnsi="Times New Roman" w:cs="Times New Roman"/>
                <w:b/>
                <w:sz w:val="24"/>
                <w:szCs w:val="24"/>
              </w:rPr>
            </w:pPr>
            <w:r w:rsidRPr="00EB5383">
              <w:rPr>
                <w:rFonts w:ascii="Times New Roman" w:hAnsi="Times New Roman" w:cs="Times New Roman"/>
                <w:b/>
                <w:sz w:val="24"/>
                <w:szCs w:val="24"/>
              </w:rPr>
              <w:t>Content</w:t>
            </w:r>
          </w:p>
        </w:tc>
      </w:tr>
      <w:tr w:rsidR="008201DA" w:rsidTr="00E1671E">
        <w:trPr>
          <w:trHeight w:val="552"/>
        </w:trPr>
        <w:tc>
          <w:tcPr>
            <w:tcW w:w="1286" w:type="dxa"/>
            <w:vMerge w:val="restart"/>
          </w:tcPr>
          <w:p w:rsidR="008201DA" w:rsidRPr="003115B7" w:rsidRDefault="008201DA" w:rsidP="00AF2019">
            <w:pPr>
              <w:jc w:val="center"/>
              <w:rPr>
                <w:rFonts w:ascii="Times New Roman" w:hAnsi="Times New Roman" w:cs="Times New Roman"/>
                <w:sz w:val="24"/>
                <w:szCs w:val="24"/>
              </w:rPr>
            </w:pPr>
            <w:r>
              <w:rPr>
                <w:rFonts w:ascii="Times New Roman" w:hAnsi="Times New Roman" w:cs="Times New Roman"/>
                <w:sz w:val="24"/>
                <w:szCs w:val="24"/>
              </w:rPr>
              <w:t>III</w:t>
            </w:r>
          </w:p>
        </w:tc>
        <w:tc>
          <w:tcPr>
            <w:tcW w:w="7696" w:type="dxa"/>
          </w:tcPr>
          <w:p w:rsidR="008201DA" w:rsidRPr="00B54FAE" w:rsidRDefault="008201DA" w:rsidP="00AF2019">
            <w:pPr>
              <w:rPr>
                <w:rFonts w:ascii="Times New Roman" w:hAnsi="Times New Roman" w:cs="Times New Roman"/>
                <w:bCs/>
                <w:sz w:val="24"/>
                <w:szCs w:val="24"/>
              </w:rPr>
            </w:pPr>
            <w:r w:rsidRPr="00B54FAE">
              <w:rPr>
                <w:rFonts w:ascii="Times New Roman" w:hAnsi="Times New Roman" w:cs="Times New Roman"/>
                <w:bCs/>
                <w:sz w:val="24"/>
                <w:szCs w:val="24"/>
              </w:rPr>
              <w:t xml:space="preserve">How to use the </w:t>
            </w:r>
            <w:proofErr w:type="spellStart"/>
            <w:r w:rsidRPr="00B54FAE">
              <w:rPr>
                <w:rFonts w:ascii="Times New Roman" w:hAnsi="Times New Roman" w:cs="Times New Roman"/>
                <w:bCs/>
                <w:sz w:val="24"/>
                <w:szCs w:val="24"/>
              </w:rPr>
              <w:t>Multimeter</w:t>
            </w:r>
            <w:proofErr w:type="spellEnd"/>
            <w:r w:rsidRPr="00B54FAE">
              <w:rPr>
                <w:rFonts w:ascii="Times New Roman" w:hAnsi="Times New Roman" w:cs="Times New Roman"/>
                <w:bCs/>
                <w:sz w:val="24"/>
                <w:szCs w:val="24"/>
              </w:rPr>
              <w:t xml:space="preserve"> for measuring the Voltage &amp; Current</w:t>
            </w:r>
            <w:r>
              <w:rPr>
                <w:rFonts w:ascii="Times New Roman" w:hAnsi="Times New Roman" w:cs="Times New Roman"/>
                <w:bCs/>
                <w:sz w:val="24"/>
                <w:szCs w:val="24"/>
              </w:rPr>
              <w:t xml:space="preserve"> </w:t>
            </w:r>
          </w:p>
        </w:tc>
      </w:tr>
      <w:tr w:rsidR="008201DA" w:rsidTr="00E1671E">
        <w:trPr>
          <w:trHeight w:val="145"/>
        </w:trPr>
        <w:tc>
          <w:tcPr>
            <w:tcW w:w="1286" w:type="dxa"/>
            <w:vMerge/>
          </w:tcPr>
          <w:p w:rsidR="008201DA" w:rsidRPr="00EB5383" w:rsidRDefault="008201DA" w:rsidP="00AF2019">
            <w:pPr>
              <w:pStyle w:val="ListParagraph"/>
              <w:numPr>
                <w:ilvl w:val="0"/>
                <w:numId w:val="2"/>
              </w:numPr>
              <w:jc w:val="center"/>
              <w:rPr>
                <w:rFonts w:ascii="Times New Roman" w:hAnsi="Times New Roman" w:cs="Times New Roman"/>
                <w:sz w:val="24"/>
                <w:szCs w:val="24"/>
              </w:rPr>
            </w:pPr>
          </w:p>
        </w:tc>
        <w:tc>
          <w:tcPr>
            <w:tcW w:w="7696" w:type="dxa"/>
          </w:tcPr>
          <w:p w:rsidR="008201DA" w:rsidRPr="001E7E92" w:rsidRDefault="008201DA" w:rsidP="00AF2019">
            <w:pPr>
              <w:rPr>
                <w:rFonts w:ascii="Times New Roman" w:hAnsi="Times New Roman" w:cs="Times New Roman"/>
                <w:bCs/>
                <w:sz w:val="24"/>
                <w:szCs w:val="24"/>
              </w:rPr>
            </w:pPr>
            <w:r w:rsidRPr="00EB5383">
              <w:rPr>
                <w:rFonts w:ascii="Times New Roman" w:hAnsi="Times New Roman" w:cs="Times New Roman"/>
                <w:sz w:val="24"/>
                <w:szCs w:val="24"/>
              </w:rPr>
              <w:t>(1) Battery as a</w:t>
            </w:r>
            <w:r>
              <w:rPr>
                <w:rFonts w:ascii="Times New Roman" w:hAnsi="Times New Roman" w:cs="Times New Roman"/>
                <w:sz w:val="24"/>
                <w:szCs w:val="24"/>
              </w:rPr>
              <w:t>n</w:t>
            </w:r>
            <w:r w:rsidRPr="00EB5383">
              <w:rPr>
                <w:rFonts w:ascii="Times New Roman" w:hAnsi="Times New Roman" w:cs="Times New Roman"/>
                <w:sz w:val="24"/>
                <w:szCs w:val="24"/>
              </w:rPr>
              <w:t xml:space="preserve"> energy storage device (2)Battery voltage and charge storage rating (3) Series and Parallel Connection of battery (4) Depth of Discharge</w:t>
            </w:r>
          </w:p>
        </w:tc>
      </w:tr>
      <w:tr w:rsidR="008201DA" w:rsidTr="00E1671E">
        <w:trPr>
          <w:trHeight w:val="145"/>
        </w:trPr>
        <w:tc>
          <w:tcPr>
            <w:tcW w:w="1286" w:type="dxa"/>
            <w:vMerge/>
          </w:tcPr>
          <w:p w:rsidR="008201DA" w:rsidRPr="00EB5383" w:rsidRDefault="008201DA" w:rsidP="00AF2019">
            <w:pPr>
              <w:pStyle w:val="ListParagraph"/>
              <w:numPr>
                <w:ilvl w:val="0"/>
                <w:numId w:val="2"/>
              </w:numPr>
              <w:jc w:val="center"/>
              <w:rPr>
                <w:rFonts w:ascii="Times New Roman" w:hAnsi="Times New Roman" w:cs="Times New Roman"/>
                <w:sz w:val="24"/>
                <w:szCs w:val="24"/>
              </w:rPr>
            </w:pPr>
          </w:p>
        </w:tc>
        <w:tc>
          <w:tcPr>
            <w:tcW w:w="7696" w:type="dxa"/>
          </w:tcPr>
          <w:p w:rsidR="008201DA" w:rsidRPr="00EB5383" w:rsidRDefault="008201DA" w:rsidP="00AF2019">
            <w:pPr>
              <w:rPr>
                <w:rFonts w:ascii="Times New Roman" w:hAnsi="Times New Roman" w:cs="Times New Roman"/>
                <w:sz w:val="24"/>
                <w:szCs w:val="24"/>
              </w:rPr>
            </w:pPr>
            <w:r>
              <w:rPr>
                <w:rFonts w:ascii="Times New Roman" w:hAnsi="Times New Roman" w:cs="Times New Roman"/>
                <w:sz w:val="24"/>
                <w:szCs w:val="24"/>
              </w:rPr>
              <w:t>Testing of B</w:t>
            </w:r>
            <w:r w:rsidRPr="00EB5383">
              <w:rPr>
                <w:rFonts w:ascii="Times New Roman" w:hAnsi="Times New Roman" w:cs="Times New Roman"/>
                <w:sz w:val="24"/>
                <w:szCs w:val="24"/>
              </w:rPr>
              <w:t>attery</w:t>
            </w:r>
          </w:p>
        </w:tc>
      </w:tr>
      <w:tr w:rsidR="008201DA" w:rsidTr="00E1671E">
        <w:trPr>
          <w:trHeight w:val="145"/>
        </w:trPr>
        <w:tc>
          <w:tcPr>
            <w:tcW w:w="1286" w:type="dxa"/>
            <w:vMerge/>
          </w:tcPr>
          <w:p w:rsidR="008201DA" w:rsidRPr="00EB5383" w:rsidRDefault="008201DA" w:rsidP="00AF2019">
            <w:pPr>
              <w:pStyle w:val="ListParagraph"/>
              <w:numPr>
                <w:ilvl w:val="0"/>
                <w:numId w:val="2"/>
              </w:numPr>
              <w:jc w:val="center"/>
              <w:rPr>
                <w:rFonts w:ascii="Times New Roman" w:hAnsi="Times New Roman" w:cs="Times New Roman"/>
                <w:sz w:val="24"/>
                <w:szCs w:val="24"/>
              </w:rPr>
            </w:pPr>
          </w:p>
        </w:tc>
        <w:tc>
          <w:tcPr>
            <w:tcW w:w="7696" w:type="dxa"/>
          </w:tcPr>
          <w:p w:rsidR="008201DA" w:rsidRPr="001E7E92" w:rsidRDefault="008201DA" w:rsidP="00AF2019">
            <w:pPr>
              <w:rPr>
                <w:rFonts w:ascii="Times New Roman" w:hAnsi="Times New Roman" w:cs="Times New Roman"/>
                <w:bCs/>
                <w:sz w:val="24"/>
                <w:szCs w:val="24"/>
              </w:rPr>
            </w:pPr>
            <w:r w:rsidRPr="00EB5383">
              <w:rPr>
                <w:rFonts w:ascii="Times New Roman" w:hAnsi="Times New Roman" w:cs="Times New Roman"/>
                <w:sz w:val="24"/>
                <w:szCs w:val="24"/>
              </w:rPr>
              <w:t xml:space="preserve">(1) Solar module as an energy converter (2)Parameters of solar module </w:t>
            </w:r>
            <w:proofErr w:type="spellStart"/>
            <w:r w:rsidRPr="00EB5383">
              <w:rPr>
                <w:rFonts w:ascii="Times New Roman" w:hAnsi="Times New Roman" w:cs="Times New Roman"/>
                <w:sz w:val="24"/>
                <w:szCs w:val="24"/>
              </w:rPr>
              <w:t>Vmp</w:t>
            </w:r>
            <w:proofErr w:type="spellEnd"/>
            <w:r w:rsidRPr="00EB5383">
              <w:rPr>
                <w:rFonts w:ascii="Times New Roman" w:hAnsi="Times New Roman" w:cs="Times New Roman"/>
                <w:sz w:val="24"/>
                <w:szCs w:val="24"/>
              </w:rPr>
              <w:t>, Imp, Pm (3) Effect of sunlight on output current (4) Series and parallel connections of solar panels (5) Designing basic solar PV system</w:t>
            </w:r>
          </w:p>
        </w:tc>
      </w:tr>
      <w:tr w:rsidR="008201DA" w:rsidTr="00E1671E">
        <w:trPr>
          <w:trHeight w:val="145"/>
        </w:trPr>
        <w:tc>
          <w:tcPr>
            <w:tcW w:w="1286" w:type="dxa"/>
            <w:vMerge/>
          </w:tcPr>
          <w:p w:rsidR="008201DA" w:rsidRPr="00EB5383" w:rsidRDefault="008201DA" w:rsidP="00AF2019">
            <w:pPr>
              <w:pStyle w:val="ListParagraph"/>
              <w:numPr>
                <w:ilvl w:val="0"/>
                <w:numId w:val="2"/>
              </w:numPr>
              <w:jc w:val="center"/>
              <w:rPr>
                <w:rFonts w:ascii="Times New Roman" w:hAnsi="Times New Roman" w:cs="Times New Roman"/>
                <w:sz w:val="24"/>
                <w:szCs w:val="24"/>
              </w:rPr>
            </w:pPr>
          </w:p>
        </w:tc>
        <w:tc>
          <w:tcPr>
            <w:tcW w:w="7696" w:type="dxa"/>
          </w:tcPr>
          <w:p w:rsidR="008201DA" w:rsidRPr="00EB5383" w:rsidRDefault="008201DA" w:rsidP="00AF2019">
            <w:pPr>
              <w:rPr>
                <w:rFonts w:ascii="Times New Roman" w:hAnsi="Times New Roman" w:cs="Times New Roman"/>
                <w:sz w:val="24"/>
                <w:szCs w:val="24"/>
              </w:rPr>
            </w:pPr>
            <w:r>
              <w:rPr>
                <w:rFonts w:ascii="Times New Roman" w:hAnsi="Times New Roman" w:cs="Times New Roman"/>
                <w:sz w:val="24"/>
                <w:szCs w:val="24"/>
              </w:rPr>
              <w:t xml:space="preserve">Testing of Solar Panel </w:t>
            </w:r>
          </w:p>
        </w:tc>
      </w:tr>
      <w:tr w:rsidR="008201DA" w:rsidTr="00E1671E">
        <w:trPr>
          <w:trHeight w:val="552"/>
        </w:trPr>
        <w:tc>
          <w:tcPr>
            <w:tcW w:w="1286" w:type="dxa"/>
            <w:vMerge w:val="restart"/>
          </w:tcPr>
          <w:p w:rsidR="008201DA" w:rsidRPr="003115B7" w:rsidRDefault="008201DA" w:rsidP="00AF2019">
            <w:pPr>
              <w:jc w:val="center"/>
              <w:rPr>
                <w:rFonts w:ascii="Times New Roman" w:hAnsi="Times New Roman" w:cs="Times New Roman"/>
                <w:sz w:val="24"/>
                <w:szCs w:val="24"/>
              </w:rPr>
            </w:pPr>
            <w:r>
              <w:rPr>
                <w:rFonts w:ascii="Times New Roman" w:hAnsi="Times New Roman" w:cs="Times New Roman"/>
                <w:sz w:val="24"/>
                <w:szCs w:val="24"/>
              </w:rPr>
              <w:t>III</w:t>
            </w:r>
          </w:p>
        </w:tc>
        <w:tc>
          <w:tcPr>
            <w:tcW w:w="7696" w:type="dxa"/>
          </w:tcPr>
          <w:p w:rsidR="008201DA" w:rsidRPr="001E7E92" w:rsidRDefault="008201DA" w:rsidP="00AF2019">
            <w:pPr>
              <w:rPr>
                <w:rFonts w:ascii="Times New Roman" w:hAnsi="Times New Roman" w:cs="Times New Roman"/>
                <w:bCs/>
                <w:sz w:val="24"/>
                <w:szCs w:val="24"/>
              </w:rPr>
            </w:pPr>
            <w:r w:rsidRPr="00EB5383">
              <w:rPr>
                <w:rFonts w:ascii="Times New Roman" w:hAnsi="Times New Roman" w:cs="Times New Roman"/>
                <w:sz w:val="24"/>
                <w:szCs w:val="24"/>
              </w:rPr>
              <w:t>(1) LED as an effective source of light (2)Operating Voltage and current of LED (3)LED testing</w:t>
            </w:r>
          </w:p>
        </w:tc>
      </w:tr>
      <w:tr w:rsidR="008201DA" w:rsidTr="00E1671E">
        <w:trPr>
          <w:trHeight w:val="145"/>
        </w:trPr>
        <w:tc>
          <w:tcPr>
            <w:tcW w:w="1286" w:type="dxa"/>
            <w:vMerge/>
          </w:tcPr>
          <w:p w:rsidR="008201DA" w:rsidRDefault="008201DA" w:rsidP="00AF2019">
            <w:pPr>
              <w:jc w:val="center"/>
              <w:rPr>
                <w:rFonts w:ascii="Times New Roman" w:hAnsi="Times New Roman" w:cs="Times New Roman"/>
                <w:sz w:val="24"/>
                <w:szCs w:val="24"/>
              </w:rPr>
            </w:pPr>
          </w:p>
        </w:tc>
        <w:tc>
          <w:tcPr>
            <w:tcW w:w="7696" w:type="dxa"/>
          </w:tcPr>
          <w:p w:rsidR="008201DA" w:rsidRPr="00EB5383" w:rsidRDefault="008201DA" w:rsidP="00AF2019">
            <w:pPr>
              <w:rPr>
                <w:rFonts w:ascii="Times New Roman" w:hAnsi="Times New Roman" w:cs="Times New Roman"/>
                <w:sz w:val="24"/>
                <w:szCs w:val="24"/>
              </w:rPr>
            </w:pPr>
            <w:r>
              <w:rPr>
                <w:rFonts w:ascii="Times New Roman" w:hAnsi="Times New Roman" w:cs="Times New Roman"/>
                <w:sz w:val="24"/>
                <w:szCs w:val="24"/>
              </w:rPr>
              <w:t>Testing of LED</w:t>
            </w:r>
          </w:p>
        </w:tc>
      </w:tr>
      <w:tr w:rsidR="008201DA" w:rsidTr="00E1671E">
        <w:trPr>
          <w:trHeight w:val="145"/>
        </w:trPr>
        <w:tc>
          <w:tcPr>
            <w:tcW w:w="1286" w:type="dxa"/>
            <w:vMerge/>
          </w:tcPr>
          <w:p w:rsidR="008201DA" w:rsidRPr="00EB5383" w:rsidRDefault="008201DA" w:rsidP="00AF2019">
            <w:pPr>
              <w:pStyle w:val="ListParagraph"/>
              <w:numPr>
                <w:ilvl w:val="0"/>
                <w:numId w:val="2"/>
              </w:numPr>
              <w:jc w:val="center"/>
              <w:rPr>
                <w:rFonts w:ascii="Times New Roman" w:hAnsi="Times New Roman" w:cs="Times New Roman"/>
                <w:sz w:val="24"/>
                <w:szCs w:val="24"/>
              </w:rPr>
            </w:pPr>
          </w:p>
        </w:tc>
        <w:tc>
          <w:tcPr>
            <w:tcW w:w="7696" w:type="dxa"/>
          </w:tcPr>
          <w:p w:rsidR="008201DA" w:rsidRPr="00EB5383" w:rsidRDefault="008201DA" w:rsidP="00AF2019">
            <w:pPr>
              <w:rPr>
                <w:rFonts w:ascii="Times New Roman" w:hAnsi="Times New Roman" w:cs="Times New Roman"/>
                <w:sz w:val="24"/>
                <w:szCs w:val="24"/>
              </w:rPr>
            </w:pPr>
            <w:r w:rsidRPr="00EB5383">
              <w:rPr>
                <w:rFonts w:ascii="Times New Roman" w:hAnsi="Times New Roman" w:cs="Times New Roman"/>
                <w:sz w:val="24"/>
                <w:szCs w:val="24"/>
              </w:rPr>
              <w:t>(1) What is PCB (2) Need of electronic circuit (3) Benefits of electronic circuit for battery and LED protection. (4) Efficiency of PCB</w:t>
            </w:r>
          </w:p>
        </w:tc>
      </w:tr>
      <w:tr w:rsidR="008201DA" w:rsidTr="00E1671E">
        <w:trPr>
          <w:trHeight w:val="145"/>
        </w:trPr>
        <w:tc>
          <w:tcPr>
            <w:tcW w:w="1286" w:type="dxa"/>
            <w:vMerge/>
          </w:tcPr>
          <w:p w:rsidR="008201DA" w:rsidRPr="00EB5383" w:rsidRDefault="008201DA" w:rsidP="00AF2019">
            <w:pPr>
              <w:pStyle w:val="ListParagraph"/>
              <w:numPr>
                <w:ilvl w:val="0"/>
                <w:numId w:val="2"/>
              </w:numPr>
              <w:jc w:val="center"/>
              <w:rPr>
                <w:rFonts w:ascii="Times New Roman" w:hAnsi="Times New Roman" w:cs="Times New Roman"/>
                <w:sz w:val="24"/>
                <w:szCs w:val="24"/>
              </w:rPr>
            </w:pPr>
          </w:p>
        </w:tc>
        <w:tc>
          <w:tcPr>
            <w:tcW w:w="7696" w:type="dxa"/>
          </w:tcPr>
          <w:p w:rsidR="008201DA" w:rsidRPr="00EB5383" w:rsidRDefault="008201DA" w:rsidP="00AF2019">
            <w:pPr>
              <w:rPr>
                <w:rFonts w:ascii="Times New Roman" w:hAnsi="Times New Roman" w:cs="Times New Roman"/>
                <w:sz w:val="24"/>
                <w:szCs w:val="24"/>
              </w:rPr>
            </w:pPr>
            <w:r>
              <w:rPr>
                <w:rFonts w:ascii="Times New Roman" w:hAnsi="Times New Roman" w:cs="Times New Roman"/>
                <w:sz w:val="24"/>
                <w:szCs w:val="24"/>
              </w:rPr>
              <w:t xml:space="preserve">Testing of PCB </w:t>
            </w:r>
          </w:p>
        </w:tc>
      </w:tr>
      <w:tr w:rsidR="008201DA" w:rsidTr="00E1671E">
        <w:trPr>
          <w:trHeight w:val="534"/>
        </w:trPr>
        <w:tc>
          <w:tcPr>
            <w:tcW w:w="1286" w:type="dxa"/>
            <w:vMerge w:val="restart"/>
          </w:tcPr>
          <w:p w:rsidR="008201DA" w:rsidRPr="008F67BE" w:rsidRDefault="008201DA" w:rsidP="008F67BE">
            <w:pPr>
              <w:jc w:val="center"/>
              <w:rPr>
                <w:rFonts w:ascii="Times New Roman" w:hAnsi="Times New Roman" w:cs="Times New Roman"/>
                <w:sz w:val="24"/>
                <w:szCs w:val="24"/>
              </w:rPr>
            </w:pPr>
            <w:r>
              <w:rPr>
                <w:rFonts w:ascii="Times New Roman" w:hAnsi="Times New Roman" w:cs="Times New Roman"/>
                <w:sz w:val="24"/>
                <w:szCs w:val="24"/>
              </w:rPr>
              <w:t>IV</w:t>
            </w:r>
          </w:p>
        </w:tc>
        <w:tc>
          <w:tcPr>
            <w:tcW w:w="7696" w:type="dxa"/>
          </w:tcPr>
          <w:p w:rsidR="008201DA" w:rsidRDefault="008201DA" w:rsidP="00AF2019">
            <w:pPr>
              <w:rPr>
                <w:rFonts w:ascii="Times New Roman" w:hAnsi="Times New Roman" w:cs="Times New Roman"/>
                <w:sz w:val="24"/>
                <w:szCs w:val="24"/>
              </w:rPr>
            </w:pPr>
            <w:r w:rsidRPr="00EB5383">
              <w:rPr>
                <w:rFonts w:ascii="Times New Roman" w:hAnsi="Times New Roman" w:cs="Times New Roman"/>
                <w:sz w:val="24"/>
                <w:szCs w:val="24"/>
              </w:rPr>
              <w:t>Step by step procedure to assembly of components to make SOUL</w:t>
            </w:r>
            <w:r>
              <w:rPr>
                <w:rFonts w:ascii="Times New Roman" w:hAnsi="Times New Roman" w:cs="Times New Roman"/>
                <w:sz w:val="24"/>
                <w:szCs w:val="24"/>
              </w:rPr>
              <w:t xml:space="preserve">; with Proper Soldering </w:t>
            </w:r>
          </w:p>
        </w:tc>
      </w:tr>
      <w:tr w:rsidR="008201DA" w:rsidTr="00E1671E">
        <w:trPr>
          <w:trHeight w:val="145"/>
        </w:trPr>
        <w:tc>
          <w:tcPr>
            <w:tcW w:w="1286" w:type="dxa"/>
            <w:vMerge/>
          </w:tcPr>
          <w:p w:rsidR="008201DA" w:rsidRPr="00EB5383" w:rsidRDefault="008201DA" w:rsidP="00AF2019">
            <w:pPr>
              <w:pStyle w:val="ListParagraph"/>
              <w:numPr>
                <w:ilvl w:val="0"/>
                <w:numId w:val="2"/>
              </w:numPr>
              <w:jc w:val="center"/>
              <w:rPr>
                <w:rFonts w:ascii="Times New Roman" w:hAnsi="Times New Roman" w:cs="Times New Roman"/>
                <w:sz w:val="24"/>
                <w:szCs w:val="24"/>
              </w:rPr>
            </w:pPr>
          </w:p>
        </w:tc>
        <w:tc>
          <w:tcPr>
            <w:tcW w:w="7696" w:type="dxa"/>
          </w:tcPr>
          <w:p w:rsidR="008201DA" w:rsidRPr="00EB5383" w:rsidRDefault="008201DA" w:rsidP="00AF2019">
            <w:pPr>
              <w:rPr>
                <w:rFonts w:ascii="Times New Roman" w:hAnsi="Times New Roman" w:cs="Times New Roman"/>
                <w:sz w:val="24"/>
                <w:szCs w:val="24"/>
              </w:rPr>
            </w:pPr>
            <w:r>
              <w:rPr>
                <w:rFonts w:ascii="Times New Roman" w:hAnsi="Times New Roman" w:cs="Times New Roman"/>
                <w:sz w:val="24"/>
                <w:szCs w:val="24"/>
              </w:rPr>
              <w:t xml:space="preserve">Final SOUL Testing &amp; </w:t>
            </w:r>
            <w:r w:rsidRPr="00EB5383">
              <w:rPr>
                <w:rFonts w:ascii="Times New Roman" w:hAnsi="Times New Roman" w:cs="Times New Roman"/>
                <w:sz w:val="24"/>
                <w:szCs w:val="24"/>
              </w:rPr>
              <w:t>Pack</w:t>
            </w:r>
            <w:r>
              <w:rPr>
                <w:rFonts w:ascii="Times New Roman" w:hAnsi="Times New Roman" w:cs="Times New Roman"/>
                <w:sz w:val="24"/>
                <w:szCs w:val="24"/>
              </w:rPr>
              <w:t>aging the SOUL as per the guide</w:t>
            </w:r>
            <w:r w:rsidRPr="00EB5383">
              <w:rPr>
                <w:rFonts w:ascii="Times New Roman" w:hAnsi="Times New Roman" w:cs="Times New Roman"/>
                <w:sz w:val="24"/>
                <w:szCs w:val="24"/>
              </w:rPr>
              <w:t>lines</w:t>
            </w:r>
            <w:r>
              <w:rPr>
                <w:rFonts w:ascii="Times New Roman" w:hAnsi="Times New Roman" w:cs="Times New Roman"/>
                <w:sz w:val="24"/>
                <w:szCs w:val="24"/>
              </w:rPr>
              <w:t xml:space="preserve"> </w:t>
            </w:r>
          </w:p>
        </w:tc>
      </w:tr>
    </w:tbl>
    <w:p w:rsidR="00C30735" w:rsidRDefault="009E4BC3" w:rsidP="00C30735">
      <w:pPr>
        <w:ind w:left="360"/>
        <w:rPr>
          <w:rFonts w:ascii="Times New Roman" w:hAnsi="Times New Roman" w:cs="Times New Roman"/>
          <w:b/>
          <w:sz w:val="24"/>
          <w:szCs w:val="24"/>
        </w:rPr>
      </w:pPr>
      <w:bookmarkStart w:id="0" w:name="_GoBack"/>
      <w:bookmarkEnd w:id="0"/>
      <w:r w:rsidRPr="00C30735">
        <w:rPr>
          <w:rFonts w:ascii="Times New Roman" w:hAnsi="Times New Roman" w:cs="Times New Roman"/>
          <w:b/>
          <w:sz w:val="24"/>
          <w:szCs w:val="24"/>
        </w:rPr>
        <w:t xml:space="preserve"> </w:t>
      </w:r>
    </w:p>
    <w:p w:rsidR="00E1671E" w:rsidRDefault="00E1671E" w:rsidP="00C30735">
      <w:pPr>
        <w:ind w:left="360"/>
        <w:rPr>
          <w:rFonts w:ascii="Times New Roman" w:hAnsi="Times New Roman" w:cs="Times New Roman"/>
          <w:b/>
          <w:sz w:val="24"/>
          <w:szCs w:val="24"/>
        </w:rPr>
      </w:pPr>
    </w:p>
    <w:p w:rsidR="00E1671E" w:rsidRDefault="00E1671E" w:rsidP="00C30735">
      <w:pPr>
        <w:ind w:left="360"/>
        <w:rPr>
          <w:rFonts w:ascii="Times New Roman" w:hAnsi="Times New Roman" w:cs="Times New Roman"/>
          <w:b/>
          <w:sz w:val="24"/>
          <w:szCs w:val="24"/>
        </w:rPr>
      </w:pPr>
    </w:p>
    <w:p w:rsidR="00E1671E" w:rsidRDefault="00E1671E" w:rsidP="00C30735">
      <w:pPr>
        <w:ind w:left="360"/>
        <w:rPr>
          <w:rFonts w:ascii="Times New Roman" w:hAnsi="Times New Roman" w:cs="Times New Roman"/>
          <w:b/>
          <w:sz w:val="24"/>
          <w:szCs w:val="24"/>
        </w:rPr>
      </w:pPr>
    </w:p>
    <w:p w:rsidR="00E1671E" w:rsidRDefault="00E1671E" w:rsidP="00C30735">
      <w:pPr>
        <w:ind w:left="360"/>
        <w:rPr>
          <w:rFonts w:ascii="Times New Roman" w:hAnsi="Times New Roman" w:cs="Times New Roman"/>
          <w:b/>
          <w:sz w:val="24"/>
          <w:szCs w:val="24"/>
        </w:rPr>
      </w:pPr>
    </w:p>
    <w:p w:rsidR="00E1671E" w:rsidRDefault="00E1671E" w:rsidP="00C30735">
      <w:pPr>
        <w:ind w:left="360"/>
        <w:rPr>
          <w:rFonts w:ascii="Times New Roman" w:hAnsi="Times New Roman" w:cs="Times New Roman"/>
          <w:b/>
          <w:sz w:val="24"/>
          <w:szCs w:val="24"/>
        </w:rPr>
      </w:pPr>
    </w:p>
    <w:p w:rsidR="00E1671E" w:rsidRPr="00C30735" w:rsidRDefault="00E1671E" w:rsidP="00C30735">
      <w:pPr>
        <w:ind w:left="360"/>
        <w:rPr>
          <w:rFonts w:ascii="Times New Roman" w:hAnsi="Times New Roman" w:cs="Times New Roman"/>
          <w:b/>
          <w:sz w:val="24"/>
          <w:szCs w:val="24"/>
        </w:rPr>
      </w:pPr>
    </w:p>
    <w:p w:rsidR="009E4BC3" w:rsidRPr="00D90FF1" w:rsidRDefault="009E4BC3" w:rsidP="00143C05">
      <w:pPr>
        <w:pStyle w:val="ListParagraph"/>
        <w:numPr>
          <w:ilvl w:val="0"/>
          <w:numId w:val="8"/>
        </w:numPr>
        <w:jc w:val="both"/>
        <w:rPr>
          <w:rFonts w:ascii="Times New Roman" w:hAnsi="Times New Roman" w:cs="Times New Roman"/>
          <w:b/>
          <w:sz w:val="24"/>
          <w:szCs w:val="24"/>
        </w:rPr>
      </w:pPr>
      <w:r w:rsidRPr="00D90FF1">
        <w:rPr>
          <w:rFonts w:ascii="Times New Roman" w:hAnsi="Times New Roman" w:cs="Times New Roman"/>
          <w:b/>
          <w:sz w:val="24"/>
          <w:szCs w:val="24"/>
        </w:rPr>
        <w:lastRenderedPageBreak/>
        <w:t xml:space="preserve">Third day of training will include </w:t>
      </w:r>
      <w:r w:rsidR="00D90FF1" w:rsidRPr="00D90FF1">
        <w:rPr>
          <w:rFonts w:ascii="Times New Roman" w:hAnsi="Times New Roman" w:cs="Times New Roman"/>
          <w:b/>
          <w:sz w:val="24"/>
          <w:szCs w:val="24"/>
        </w:rPr>
        <w:t>Module – V (Campaigning matter theoretical discussion, Baseline Survey Form, Distribution Information System</w:t>
      </w:r>
      <w:r w:rsidR="00D90FF1" w:rsidRPr="00D90FF1">
        <w:rPr>
          <w:rFonts w:ascii="Times New Roman" w:hAnsi="Times New Roman" w:cs="Times New Roman"/>
          <w:bCs/>
          <w:sz w:val="24"/>
          <w:szCs w:val="24"/>
        </w:rPr>
        <w:t xml:space="preserve"> -&gt; Day – </w:t>
      </w:r>
      <w:r w:rsidR="00D90FF1">
        <w:rPr>
          <w:rFonts w:ascii="Times New Roman" w:hAnsi="Times New Roman" w:cs="Times New Roman"/>
          <w:bCs/>
          <w:sz w:val="24"/>
          <w:szCs w:val="24"/>
        </w:rPr>
        <w:t>3</w:t>
      </w:r>
      <w:r w:rsidR="00D90FF1" w:rsidRPr="00D90FF1">
        <w:rPr>
          <w:rFonts w:ascii="Times New Roman" w:hAnsi="Times New Roman" w:cs="Times New Roman"/>
          <w:bCs/>
          <w:sz w:val="24"/>
          <w:szCs w:val="24"/>
        </w:rPr>
        <w:t xml:space="preserve">, </w:t>
      </w:r>
      <w:r w:rsidR="00D90FF1">
        <w:rPr>
          <w:rFonts w:ascii="Times New Roman" w:hAnsi="Times New Roman" w:cs="Times New Roman"/>
          <w:bCs/>
          <w:sz w:val="24"/>
          <w:szCs w:val="24"/>
        </w:rPr>
        <w:t>First</w:t>
      </w:r>
      <w:r w:rsidR="00D90FF1" w:rsidRPr="00D90FF1">
        <w:rPr>
          <w:rFonts w:ascii="Times New Roman" w:hAnsi="Times New Roman" w:cs="Times New Roman"/>
          <w:bCs/>
          <w:sz w:val="24"/>
          <w:szCs w:val="24"/>
        </w:rPr>
        <w:t xml:space="preserve"> Half</w:t>
      </w:r>
      <w:r w:rsidR="00D90FF1" w:rsidRPr="00D90FF1">
        <w:rPr>
          <w:rFonts w:ascii="Times New Roman" w:hAnsi="Times New Roman" w:cs="Times New Roman"/>
          <w:b/>
          <w:sz w:val="24"/>
          <w:szCs w:val="24"/>
        </w:rPr>
        <w:t xml:space="preserve">) &amp; Module – VI (Mock campaigning &amp; presentation of the Lamp considering the environment of School or, </w:t>
      </w:r>
      <w:proofErr w:type="spellStart"/>
      <w:r w:rsidR="00D90FF1" w:rsidRPr="00D90FF1">
        <w:rPr>
          <w:rFonts w:ascii="Times New Roman" w:hAnsi="Times New Roman" w:cs="Times New Roman"/>
          <w:b/>
          <w:sz w:val="24"/>
          <w:szCs w:val="24"/>
        </w:rPr>
        <w:t>Panchayat</w:t>
      </w:r>
      <w:proofErr w:type="spellEnd"/>
      <w:r w:rsidR="00D90FF1" w:rsidRPr="00D90FF1">
        <w:rPr>
          <w:rFonts w:ascii="Times New Roman" w:hAnsi="Times New Roman" w:cs="Times New Roman"/>
          <w:b/>
          <w:sz w:val="24"/>
          <w:szCs w:val="24"/>
        </w:rPr>
        <w:t xml:space="preserve"> in front of the trainees; School Visit or, Night Campaigning in Village</w:t>
      </w:r>
      <w:r w:rsidR="00D90FF1" w:rsidRPr="00D90FF1">
        <w:rPr>
          <w:rFonts w:ascii="Times New Roman" w:hAnsi="Times New Roman" w:cs="Times New Roman"/>
          <w:bCs/>
          <w:sz w:val="24"/>
          <w:szCs w:val="24"/>
        </w:rPr>
        <w:t xml:space="preserve"> -&gt; Day – 3, </w:t>
      </w:r>
      <w:r w:rsidR="00B20CA3">
        <w:rPr>
          <w:rFonts w:ascii="Times New Roman" w:hAnsi="Times New Roman" w:cs="Times New Roman"/>
          <w:bCs/>
          <w:sz w:val="24"/>
          <w:szCs w:val="24"/>
        </w:rPr>
        <w:t xml:space="preserve">First &amp; </w:t>
      </w:r>
      <w:r w:rsidR="00D90FF1" w:rsidRPr="00D90FF1">
        <w:rPr>
          <w:rFonts w:ascii="Times New Roman" w:hAnsi="Times New Roman" w:cs="Times New Roman"/>
          <w:bCs/>
          <w:sz w:val="24"/>
          <w:szCs w:val="24"/>
        </w:rPr>
        <w:t>Second Half</w:t>
      </w:r>
      <w:r w:rsidR="00D90FF1" w:rsidRPr="00D90FF1">
        <w:rPr>
          <w:rFonts w:ascii="Times New Roman" w:hAnsi="Times New Roman" w:cs="Times New Roman"/>
          <w:b/>
          <w:sz w:val="24"/>
          <w:szCs w:val="24"/>
        </w:rPr>
        <w:t xml:space="preserve">) </w:t>
      </w:r>
    </w:p>
    <w:tbl>
      <w:tblPr>
        <w:tblStyle w:val="TableGrid"/>
        <w:tblW w:w="8895" w:type="dxa"/>
        <w:tblInd w:w="566" w:type="dxa"/>
        <w:tblLook w:val="04A0"/>
      </w:tblPr>
      <w:tblGrid>
        <w:gridCol w:w="1274"/>
        <w:gridCol w:w="7621"/>
      </w:tblGrid>
      <w:tr w:rsidR="00E1671E" w:rsidRPr="00EB5383" w:rsidTr="00333771">
        <w:trPr>
          <w:trHeight w:val="735"/>
        </w:trPr>
        <w:tc>
          <w:tcPr>
            <w:tcW w:w="1274" w:type="dxa"/>
          </w:tcPr>
          <w:p w:rsidR="00E1671E" w:rsidRPr="00EB5383" w:rsidRDefault="00E1671E" w:rsidP="009E4BC3">
            <w:pPr>
              <w:rPr>
                <w:rFonts w:ascii="Times New Roman" w:hAnsi="Times New Roman" w:cs="Times New Roman"/>
                <w:b/>
                <w:sz w:val="24"/>
                <w:szCs w:val="24"/>
              </w:rPr>
            </w:pPr>
            <w:r>
              <w:rPr>
                <w:rFonts w:ascii="Times New Roman" w:hAnsi="Times New Roman" w:cs="Times New Roman"/>
                <w:b/>
                <w:sz w:val="24"/>
                <w:szCs w:val="24"/>
              </w:rPr>
              <w:t xml:space="preserve">New Module No. </w:t>
            </w:r>
          </w:p>
        </w:tc>
        <w:tc>
          <w:tcPr>
            <w:tcW w:w="7621" w:type="dxa"/>
          </w:tcPr>
          <w:p w:rsidR="00E1671E" w:rsidRPr="00EB5383" w:rsidRDefault="00E1671E" w:rsidP="00143C05">
            <w:pPr>
              <w:jc w:val="center"/>
              <w:rPr>
                <w:rFonts w:ascii="Times New Roman" w:hAnsi="Times New Roman" w:cs="Times New Roman"/>
                <w:b/>
                <w:sz w:val="24"/>
                <w:szCs w:val="24"/>
              </w:rPr>
            </w:pPr>
            <w:r w:rsidRPr="00EB5383">
              <w:rPr>
                <w:rFonts w:ascii="Times New Roman" w:hAnsi="Times New Roman" w:cs="Times New Roman"/>
                <w:b/>
                <w:sz w:val="24"/>
                <w:szCs w:val="24"/>
              </w:rPr>
              <w:t>Content</w:t>
            </w:r>
          </w:p>
        </w:tc>
      </w:tr>
      <w:tr w:rsidR="00E1671E" w:rsidRPr="00EB5383" w:rsidTr="00333771">
        <w:trPr>
          <w:trHeight w:val="491"/>
        </w:trPr>
        <w:tc>
          <w:tcPr>
            <w:tcW w:w="1274" w:type="dxa"/>
          </w:tcPr>
          <w:p w:rsidR="00E1671E" w:rsidRPr="00D90FF1" w:rsidRDefault="00E1671E" w:rsidP="00D90FF1">
            <w:pPr>
              <w:jc w:val="center"/>
              <w:rPr>
                <w:rFonts w:ascii="Times New Roman" w:hAnsi="Times New Roman" w:cs="Times New Roman"/>
                <w:sz w:val="24"/>
                <w:szCs w:val="24"/>
              </w:rPr>
            </w:pPr>
            <w:r>
              <w:rPr>
                <w:rFonts w:ascii="Times New Roman" w:hAnsi="Times New Roman" w:cs="Times New Roman"/>
                <w:sz w:val="24"/>
                <w:szCs w:val="24"/>
              </w:rPr>
              <w:t>V</w:t>
            </w:r>
          </w:p>
        </w:tc>
        <w:tc>
          <w:tcPr>
            <w:tcW w:w="7621" w:type="dxa"/>
          </w:tcPr>
          <w:p w:rsidR="00E1671E" w:rsidRPr="00B42DAF" w:rsidRDefault="00E1671E" w:rsidP="009E4BC3">
            <w:pPr>
              <w:rPr>
                <w:rFonts w:ascii="Times New Roman" w:hAnsi="Times New Roman" w:cs="Times New Roman"/>
                <w:bCs/>
                <w:sz w:val="24"/>
                <w:szCs w:val="24"/>
              </w:rPr>
            </w:pPr>
            <w:r w:rsidRPr="00B42DAF">
              <w:rPr>
                <w:rFonts w:ascii="Times New Roman" w:hAnsi="Times New Roman" w:cs="Times New Roman"/>
                <w:bCs/>
                <w:sz w:val="24"/>
                <w:szCs w:val="24"/>
              </w:rPr>
              <w:t>Campaigning matter theoretical discussion, Baseline Survey Form, Distribution Information System</w:t>
            </w:r>
            <w:r>
              <w:rPr>
                <w:rFonts w:ascii="Times New Roman" w:hAnsi="Times New Roman" w:cs="Times New Roman"/>
                <w:bCs/>
                <w:sz w:val="24"/>
                <w:szCs w:val="24"/>
              </w:rPr>
              <w:t xml:space="preserve"> </w:t>
            </w:r>
          </w:p>
        </w:tc>
      </w:tr>
      <w:tr w:rsidR="00E1671E" w:rsidRPr="00EB5383" w:rsidTr="00333771">
        <w:trPr>
          <w:trHeight w:val="735"/>
        </w:trPr>
        <w:tc>
          <w:tcPr>
            <w:tcW w:w="1274" w:type="dxa"/>
          </w:tcPr>
          <w:p w:rsidR="00E1671E" w:rsidRPr="00C33C38" w:rsidRDefault="00E1671E" w:rsidP="00C33C38">
            <w:pPr>
              <w:jc w:val="center"/>
              <w:rPr>
                <w:rFonts w:ascii="Times New Roman" w:hAnsi="Times New Roman" w:cs="Times New Roman"/>
                <w:sz w:val="24"/>
                <w:szCs w:val="24"/>
              </w:rPr>
            </w:pPr>
            <w:r>
              <w:rPr>
                <w:rFonts w:ascii="Times New Roman" w:hAnsi="Times New Roman" w:cs="Times New Roman"/>
                <w:sz w:val="24"/>
                <w:szCs w:val="24"/>
              </w:rPr>
              <w:t>VI</w:t>
            </w:r>
          </w:p>
        </w:tc>
        <w:tc>
          <w:tcPr>
            <w:tcW w:w="7621" w:type="dxa"/>
          </w:tcPr>
          <w:p w:rsidR="00E1671E" w:rsidRPr="00C33C38" w:rsidRDefault="00E1671E" w:rsidP="00C33C38">
            <w:pPr>
              <w:rPr>
                <w:rFonts w:ascii="Times New Roman" w:hAnsi="Times New Roman" w:cs="Times New Roman"/>
                <w:bCs/>
                <w:sz w:val="24"/>
                <w:szCs w:val="24"/>
              </w:rPr>
            </w:pPr>
            <w:r w:rsidRPr="00C33C38">
              <w:rPr>
                <w:rFonts w:ascii="Times New Roman" w:hAnsi="Times New Roman" w:cs="Times New Roman"/>
                <w:bCs/>
                <w:sz w:val="24"/>
                <w:szCs w:val="24"/>
              </w:rPr>
              <w:t xml:space="preserve">Mock campaigning &amp; presentation of the Lamp considering the environment of School </w:t>
            </w:r>
            <w:r>
              <w:rPr>
                <w:rFonts w:ascii="Times New Roman" w:hAnsi="Times New Roman" w:cs="Times New Roman"/>
                <w:bCs/>
                <w:sz w:val="24"/>
                <w:szCs w:val="24"/>
              </w:rPr>
              <w:t>and/</w:t>
            </w:r>
            <w:r w:rsidRPr="00C33C38">
              <w:rPr>
                <w:rFonts w:ascii="Times New Roman" w:hAnsi="Times New Roman" w:cs="Times New Roman"/>
                <w:bCs/>
                <w:sz w:val="24"/>
                <w:szCs w:val="24"/>
              </w:rPr>
              <w:t xml:space="preserve">or, </w:t>
            </w:r>
            <w:proofErr w:type="spellStart"/>
            <w:r w:rsidRPr="00C33C38">
              <w:rPr>
                <w:rFonts w:ascii="Times New Roman" w:hAnsi="Times New Roman" w:cs="Times New Roman"/>
                <w:bCs/>
                <w:sz w:val="24"/>
                <w:szCs w:val="24"/>
              </w:rPr>
              <w:t>Panchayat</w:t>
            </w:r>
            <w:proofErr w:type="spellEnd"/>
            <w:r w:rsidRPr="00C33C38">
              <w:rPr>
                <w:rFonts w:ascii="Times New Roman" w:hAnsi="Times New Roman" w:cs="Times New Roman"/>
                <w:bCs/>
                <w:sz w:val="24"/>
                <w:szCs w:val="24"/>
              </w:rPr>
              <w:t xml:space="preserve"> in front of the trainees </w:t>
            </w:r>
          </w:p>
        </w:tc>
      </w:tr>
      <w:tr w:rsidR="00E1671E" w:rsidRPr="00EB5383" w:rsidTr="00333771">
        <w:trPr>
          <w:trHeight w:val="505"/>
        </w:trPr>
        <w:tc>
          <w:tcPr>
            <w:tcW w:w="1274" w:type="dxa"/>
          </w:tcPr>
          <w:p w:rsidR="00E1671E" w:rsidRPr="000B41C5" w:rsidRDefault="00E1671E" w:rsidP="000B41C5">
            <w:pPr>
              <w:jc w:val="center"/>
              <w:rPr>
                <w:rFonts w:ascii="Times New Roman" w:hAnsi="Times New Roman" w:cs="Times New Roman"/>
                <w:sz w:val="24"/>
                <w:szCs w:val="24"/>
              </w:rPr>
            </w:pPr>
            <w:r>
              <w:rPr>
                <w:rFonts w:ascii="Times New Roman" w:hAnsi="Times New Roman" w:cs="Times New Roman"/>
                <w:sz w:val="24"/>
                <w:szCs w:val="24"/>
              </w:rPr>
              <w:t>VI</w:t>
            </w:r>
          </w:p>
        </w:tc>
        <w:tc>
          <w:tcPr>
            <w:tcW w:w="7621" w:type="dxa"/>
          </w:tcPr>
          <w:p w:rsidR="00E1671E" w:rsidRPr="00EB5383" w:rsidRDefault="00E1671E" w:rsidP="00C33C38">
            <w:pPr>
              <w:rPr>
                <w:rFonts w:ascii="Times New Roman" w:hAnsi="Times New Roman" w:cs="Times New Roman"/>
                <w:sz w:val="24"/>
                <w:szCs w:val="24"/>
              </w:rPr>
            </w:pPr>
            <w:r w:rsidRPr="00C33C38">
              <w:rPr>
                <w:rFonts w:ascii="Times New Roman" w:hAnsi="Times New Roman" w:cs="Times New Roman"/>
                <w:bCs/>
                <w:sz w:val="24"/>
                <w:szCs w:val="24"/>
              </w:rPr>
              <w:t xml:space="preserve">School </w:t>
            </w:r>
            <w:proofErr w:type="spellStart"/>
            <w:r w:rsidRPr="00C33C38">
              <w:rPr>
                <w:rFonts w:ascii="Times New Roman" w:hAnsi="Times New Roman" w:cs="Times New Roman"/>
                <w:bCs/>
                <w:sz w:val="24"/>
                <w:szCs w:val="24"/>
              </w:rPr>
              <w:t>Visit</w:t>
            </w:r>
            <w:r>
              <w:rPr>
                <w:rFonts w:ascii="Times New Roman" w:hAnsi="Times New Roman" w:cs="Times New Roman"/>
                <w:bCs/>
                <w:sz w:val="24"/>
                <w:szCs w:val="24"/>
              </w:rPr>
              <w:t xml:space="preserve"> </w:t>
            </w:r>
            <w:r w:rsidRPr="00C33C38">
              <w:rPr>
                <w:rFonts w:ascii="Times New Roman" w:hAnsi="Times New Roman" w:cs="Times New Roman"/>
                <w:bCs/>
                <w:sz w:val="24"/>
                <w:szCs w:val="24"/>
              </w:rPr>
              <w:t>or</w:t>
            </w:r>
            <w:proofErr w:type="spellEnd"/>
            <w:r w:rsidRPr="00C33C38">
              <w:rPr>
                <w:rFonts w:ascii="Times New Roman" w:hAnsi="Times New Roman" w:cs="Times New Roman"/>
                <w:bCs/>
                <w:sz w:val="24"/>
                <w:szCs w:val="24"/>
              </w:rPr>
              <w:t xml:space="preserve">, Night Campaigning in Village </w:t>
            </w:r>
            <w:r>
              <w:rPr>
                <w:rFonts w:ascii="Times New Roman" w:hAnsi="Times New Roman" w:cs="Times New Roman"/>
                <w:bCs/>
                <w:sz w:val="24"/>
                <w:szCs w:val="24"/>
              </w:rPr>
              <w:t xml:space="preserve">for Lamp Demonstration </w:t>
            </w:r>
          </w:p>
        </w:tc>
      </w:tr>
    </w:tbl>
    <w:p w:rsidR="009E4BC3" w:rsidRPr="00EB5383" w:rsidRDefault="009E4BC3" w:rsidP="009E4BC3">
      <w:pPr>
        <w:rPr>
          <w:rFonts w:ascii="Times New Roman" w:hAnsi="Times New Roman" w:cs="Times New Roman"/>
          <w:sz w:val="24"/>
          <w:szCs w:val="24"/>
        </w:rPr>
      </w:pPr>
    </w:p>
    <w:p w:rsidR="00FA5F48" w:rsidRPr="00EB5383" w:rsidRDefault="00FA5F48" w:rsidP="00FA5F48">
      <w:pPr>
        <w:rPr>
          <w:rFonts w:ascii="Times New Roman" w:hAnsi="Times New Roman" w:cs="Times New Roman"/>
          <w:sz w:val="24"/>
          <w:szCs w:val="24"/>
        </w:rPr>
      </w:pPr>
    </w:p>
    <w:p w:rsidR="00FA5F48" w:rsidRPr="00C30735" w:rsidRDefault="00FA5F48" w:rsidP="00C30735">
      <w:pPr>
        <w:pStyle w:val="ListParagraph"/>
        <w:numPr>
          <w:ilvl w:val="0"/>
          <w:numId w:val="8"/>
        </w:numPr>
        <w:rPr>
          <w:rFonts w:ascii="Times New Roman" w:hAnsi="Times New Roman" w:cs="Times New Roman"/>
          <w:b/>
          <w:sz w:val="24"/>
          <w:szCs w:val="24"/>
        </w:rPr>
      </w:pPr>
      <w:r w:rsidRPr="00C30735">
        <w:rPr>
          <w:rFonts w:ascii="Times New Roman" w:hAnsi="Times New Roman" w:cs="Times New Roman"/>
          <w:b/>
          <w:sz w:val="24"/>
          <w:szCs w:val="24"/>
        </w:rPr>
        <w:t xml:space="preserve"> Fourth day of training will include </w:t>
      </w:r>
      <w:r w:rsidR="00C30735" w:rsidRPr="00C30735">
        <w:rPr>
          <w:rFonts w:ascii="Times New Roman" w:hAnsi="Times New Roman" w:cs="Times New Roman"/>
          <w:b/>
          <w:sz w:val="24"/>
          <w:szCs w:val="24"/>
        </w:rPr>
        <w:t>Module – VII (Open book Theoretical Written Test, Feedback Form fill-up, counting of Lamp Components of the Consignment</w:t>
      </w:r>
      <w:r w:rsidR="00C30735">
        <w:rPr>
          <w:rFonts w:ascii="Times New Roman" w:hAnsi="Times New Roman" w:cs="Times New Roman"/>
          <w:b/>
          <w:sz w:val="24"/>
          <w:szCs w:val="24"/>
        </w:rPr>
        <w:t xml:space="preserve"> in case it arrives late</w:t>
      </w:r>
      <w:r w:rsidR="00C30735" w:rsidRPr="00C30735">
        <w:rPr>
          <w:rFonts w:ascii="Times New Roman" w:hAnsi="Times New Roman" w:cs="Times New Roman"/>
          <w:b/>
          <w:sz w:val="24"/>
          <w:szCs w:val="24"/>
        </w:rPr>
        <w:t>, Closing of Training Program with motivating speech to benefit the future of our country ASAP</w:t>
      </w:r>
      <w:r w:rsidR="00C30735" w:rsidRPr="00C30735">
        <w:rPr>
          <w:rFonts w:ascii="Times New Roman" w:hAnsi="Times New Roman" w:cs="Times New Roman"/>
          <w:bCs/>
          <w:sz w:val="24"/>
          <w:szCs w:val="24"/>
        </w:rPr>
        <w:t xml:space="preserve"> -&gt; Day – 4, First Half</w:t>
      </w:r>
      <w:r w:rsidR="00C30735" w:rsidRPr="00C30735">
        <w:rPr>
          <w:rFonts w:ascii="Times New Roman" w:hAnsi="Times New Roman" w:cs="Times New Roman"/>
          <w:b/>
          <w:sz w:val="24"/>
          <w:szCs w:val="24"/>
        </w:rPr>
        <w:t xml:space="preserve">) </w:t>
      </w:r>
    </w:p>
    <w:tbl>
      <w:tblPr>
        <w:tblStyle w:val="TableGrid"/>
        <w:tblW w:w="8896" w:type="dxa"/>
        <w:tblInd w:w="600" w:type="dxa"/>
        <w:tblLook w:val="04A0"/>
      </w:tblPr>
      <w:tblGrid>
        <w:gridCol w:w="1274"/>
        <w:gridCol w:w="7622"/>
      </w:tblGrid>
      <w:tr w:rsidR="00333771" w:rsidRPr="00EB5383" w:rsidTr="00333771">
        <w:trPr>
          <w:trHeight w:val="783"/>
        </w:trPr>
        <w:tc>
          <w:tcPr>
            <w:tcW w:w="1274" w:type="dxa"/>
          </w:tcPr>
          <w:p w:rsidR="00333771" w:rsidRPr="00EB5383" w:rsidRDefault="00333771" w:rsidP="00333771">
            <w:pPr>
              <w:jc w:val="center"/>
              <w:rPr>
                <w:rFonts w:ascii="Times New Roman" w:hAnsi="Times New Roman" w:cs="Times New Roman"/>
                <w:b/>
                <w:sz w:val="24"/>
                <w:szCs w:val="24"/>
              </w:rPr>
            </w:pPr>
            <w:r>
              <w:rPr>
                <w:rFonts w:ascii="Times New Roman" w:hAnsi="Times New Roman" w:cs="Times New Roman"/>
                <w:b/>
                <w:sz w:val="24"/>
                <w:szCs w:val="24"/>
              </w:rPr>
              <w:t>New Module No.</w:t>
            </w:r>
          </w:p>
        </w:tc>
        <w:tc>
          <w:tcPr>
            <w:tcW w:w="7622" w:type="dxa"/>
          </w:tcPr>
          <w:p w:rsidR="00333771" w:rsidRPr="00EB5383" w:rsidRDefault="00333771" w:rsidP="00333771">
            <w:pPr>
              <w:jc w:val="center"/>
              <w:rPr>
                <w:rFonts w:ascii="Times New Roman" w:hAnsi="Times New Roman" w:cs="Times New Roman"/>
                <w:b/>
                <w:sz w:val="24"/>
                <w:szCs w:val="24"/>
              </w:rPr>
            </w:pPr>
            <w:r w:rsidRPr="00EB5383">
              <w:rPr>
                <w:rFonts w:ascii="Times New Roman" w:hAnsi="Times New Roman" w:cs="Times New Roman"/>
                <w:b/>
                <w:sz w:val="24"/>
                <w:szCs w:val="24"/>
              </w:rPr>
              <w:t>Content</w:t>
            </w:r>
          </w:p>
        </w:tc>
      </w:tr>
      <w:tr w:rsidR="00333771" w:rsidRPr="00EB5383" w:rsidTr="00333771">
        <w:trPr>
          <w:trHeight w:val="783"/>
        </w:trPr>
        <w:tc>
          <w:tcPr>
            <w:tcW w:w="1274" w:type="dxa"/>
          </w:tcPr>
          <w:p w:rsidR="00333771" w:rsidRPr="00D90FF1" w:rsidRDefault="00333771" w:rsidP="000D3CB0">
            <w:pPr>
              <w:jc w:val="center"/>
              <w:rPr>
                <w:rFonts w:ascii="Times New Roman" w:hAnsi="Times New Roman" w:cs="Times New Roman"/>
                <w:sz w:val="24"/>
                <w:szCs w:val="24"/>
              </w:rPr>
            </w:pPr>
            <w:r>
              <w:rPr>
                <w:rFonts w:ascii="Times New Roman" w:hAnsi="Times New Roman" w:cs="Times New Roman"/>
                <w:sz w:val="24"/>
                <w:szCs w:val="24"/>
              </w:rPr>
              <w:t>VII</w:t>
            </w:r>
          </w:p>
        </w:tc>
        <w:tc>
          <w:tcPr>
            <w:tcW w:w="7622" w:type="dxa"/>
          </w:tcPr>
          <w:p w:rsidR="00333771" w:rsidRPr="00C30735" w:rsidRDefault="00333771" w:rsidP="00C30735">
            <w:pPr>
              <w:rPr>
                <w:rFonts w:ascii="Times New Roman" w:hAnsi="Times New Roman" w:cs="Times New Roman"/>
                <w:bCs/>
                <w:sz w:val="24"/>
                <w:szCs w:val="24"/>
              </w:rPr>
            </w:pPr>
            <w:r w:rsidRPr="00C30735">
              <w:rPr>
                <w:rFonts w:ascii="Times New Roman" w:hAnsi="Times New Roman" w:cs="Times New Roman"/>
                <w:bCs/>
                <w:sz w:val="24"/>
                <w:szCs w:val="24"/>
              </w:rPr>
              <w:t>Open book Theoretical Written Test</w:t>
            </w:r>
            <w:r>
              <w:rPr>
                <w:rFonts w:ascii="Times New Roman" w:hAnsi="Times New Roman" w:cs="Times New Roman"/>
                <w:bCs/>
                <w:sz w:val="24"/>
                <w:szCs w:val="24"/>
              </w:rPr>
              <w:t xml:space="preserve"> (20 minutes)</w:t>
            </w:r>
            <w:r w:rsidRPr="00C30735">
              <w:rPr>
                <w:rFonts w:ascii="Times New Roman" w:hAnsi="Times New Roman" w:cs="Times New Roman"/>
                <w:bCs/>
                <w:sz w:val="24"/>
                <w:szCs w:val="24"/>
              </w:rPr>
              <w:t>, Feedback Form fill-up</w:t>
            </w:r>
            <w:r>
              <w:rPr>
                <w:rFonts w:ascii="Times New Roman" w:hAnsi="Times New Roman" w:cs="Times New Roman"/>
                <w:bCs/>
                <w:sz w:val="24"/>
                <w:szCs w:val="24"/>
              </w:rPr>
              <w:t xml:space="preserve"> (40 minutes);</w:t>
            </w:r>
            <w:r w:rsidRPr="00C30735">
              <w:rPr>
                <w:rFonts w:ascii="Times New Roman" w:hAnsi="Times New Roman" w:cs="Times New Roman"/>
                <w:bCs/>
                <w:sz w:val="24"/>
                <w:szCs w:val="24"/>
              </w:rPr>
              <w:t xml:space="preserve"> counting of Lamp Components of the Consignment </w:t>
            </w:r>
            <w:r w:rsidRPr="00C30735">
              <w:rPr>
                <w:rFonts w:ascii="Times New Roman" w:hAnsi="Times New Roman" w:cs="Times New Roman"/>
                <w:bCs/>
                <w:i/>
                <w:iCs/>
                <w:sz w:val="24"/>
                <w:szCs w:val="24"/>
                <w:u w:val="single"/>
              </w:rPr>
              <w:t>in case</w:t>
            </w:r>
            <w:r w:rsidRPr="00C30735">
              <w:rPr>
                <w:rFonts w:ascii="Times New Roman" w:hAnsi="Times New Roman" w:cs="Times New Roman"/>
                <w:bCs/>
                <w:sz w:val="24"/>
                <w:szCs w:val="24"/>
              </w:rPr>
              <w:t xml:space="preserve"> it arrives late</w:t>
            </w:r>
            <w:r>
              <w:rPr>
                <w:rFonts w:ascii="Times New Roman" w:hAnsi="Times New Roman" w:cs="Times New Roman"/>
                <w:bCs/>
                <w:sz w:val="24"/>
                <w:szCs w:val="24"/>
              </w:rPr>
              <w:t xml:space="preserve"> (2 hours) </w:t>
            </w:r>
          </w:p>
        </w:tc>
      </w:tr>
      <w:tr w:rsidR="00333771" w:rsidRPr="00EB5383" w:rsidTr="00333771">
        <w:trPr>
          <w:trHeight w:val="522"/>
        </w:trPr>
        <w:tc>
          <w:tcPr>
            <w:tcW w:w="1274" w:type="dxa"/>
          </w:tcPr>
          <w:p w:rsidR="00333771" w:rsidRPr="00C33C38" w:rsidRDefault="00333771" w:rsidP="000D3CB0">
            <w:pPr>
              <w:jc w:val="center"/>
              <w:rPr>
                <w:rFonts w:ascii="Times New Roman" w:hAnsi="Times New Roman" w:cs="Times New Roman"/>
                <w:sz w:val="24"/>
                <w:szCs w:val="24"/>
              </w:rPr>
            </w:pPr>
            <w:r>
              <w:rPr>
                <w:rFonts w:ascii="Times New Roman" w:hAnsi="Times New Roman" w:cs="Times New Roman"/>
                <w:sz w:val="24"/>
                <w:szCs w:val="24"/>
              </w:rPr>
              <w:t>VII</w:t>
            </w:r>
          </w:p>
        </w:tc>
        <w:tc>
          <w:tcPr>
            <w:tcW w:w="7622" w:type="dxa"/>
          </w:tcPr>
          <w:p w:rsidR="00333771" w:rsidRPr="00C30735" w:rsidRDefault="00333771" w:rsidP="000D3CB0">
            <w:pPr>
              <w:rPr>
                <w:rFonts w:ascii="Times New Roman" w:hAnsi="Times New Roman" w:cs="Times New Roman"/>
                <w:bCs/>
                <w:sz w:val="24"/>
                <w:szCs w:val="24"/>
              </w:rPr>
            </w:pPr>
            <w:r w:rsidRPr="00C30735">
              <w:rPr>
                <w:rFonts w:ascii="Times New Roman" w:hAnsi="Times New Roman" w:cs="Times New Roman"/>
                <w:bCs/>
                <w:sz w:val="24"/>
                <w:szCs w:val="24"/>
              </w:rPr>
              <w:t xml:space="preserve">Closing of Training Program with motivating speech to benefit the future of our country ASAP </w:t>
            </w:r>
          </w:p>
        </w:tc>
      </w:tr>
    </w:tbl>
    <w:p w:rsidR="009E4BC3" w:rsidRPr="00EB5383" w:rsidRDefault="009E4BC3" w:rsidP="009E4BC3">
      <w:pPr>
        <w:rPr>
          <w:rFonts w:ascii="Times New Roman" w:hAnsi="Times New Roman" w:cs="Times New Roman"/>
          <w:sz w:val="24"/>
          <w:szCs w:val="24"/>
        </w:rPr>
      </w:pPr>
    </w:p>
    <w:p w:rsidR="00546D5D" w:rsidRPr="00EB5383" w:rsidRDefault="00546D5D">
      <w:pPr>
        <w:rPr>
          <w:rFonts w:ascii="Times New Roman" w:hAnsi="Times New Roman" w:cs="Times New Roman"/>
          <w:sz w:val="24"/>
          <w:szCs w:val="24"/>
        </w:rPr>
      </w:pPr>
    </w:p>
    <w:sectPr w:rsidR="00546D5D" w:rsidRPr="00EB5383" w:rsidSect="00992B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A5757"/>
    <w:multiLevelType w:val="hybridMultilevel"/>
    <w:tmpl w:val="9066F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CE362A"/>
    <w:multiLevelType w:val="hybridMultilevel"/>
    <w:tmpl w:val="6B8074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DE6C60"/>
    <w:multiLevelType w:val="hybridMultilevel"/>
    <w:tmpl w:val="DF4850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BC6C32"/>
    <w:multiLevelType w:val="hybridMultilevel"/>
    <w:tmpl w:val="1D7686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8D1CF6"/>
    <w:multiLevelType w:val="hybridMultilevel"/>
    <w:tmpl w:val="2E340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63337B"/>
    <w:multiLevelType w:val="hybridMultilevel"/>
    <w:tmpl w:val="64B4D1D0"/>
    <w:lvl w:ilvl="0" w:tplc="B2C02212">
      <w:start w:val="1"/>
      <w:numFmt w:val="decimal"/>
      <w:lvlText w:val="%1."/>
      <w:lvlJc w:val="left"/>
      <w:pPr>
        <w:ind w:left="720" w:hanging="360"/>
      </w:pPr>
      <w:rPr>
        <w:rFonts w:cstheme="minorBidi"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2911BC"/>
    <w:multiLevelType w:val="hybridMultilevel"/>
    <w:tmpl w:val="9066F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7B2810"/>
    <w:multiLevelType w:val="hybridMultilevel"/>
    <w:tmpl w:val="42205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0C7F2E"/>
    <w:multiLevelType w:val="hybridMultilevel"/>
    <w:tmpl w:val="B2CAA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3F3D71"/>
    <w:multiLevelType w:val="hybridMultilevel"/>
    <w:tmpl w:val="F03E22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5"/>
  </w:num>
  <w:num w:numId="4">
    <w:abstractNumId w:val="4"/>
  </w:num>
  <w:num w:numId="5">
    <w:abstractNumId w:val="6"/>
  </w:num>
  <w:num w:numId="6">
    <w:abstractNumId w:val="9"/>
  </w:num>
  <w:num w:numId="7">
    <w:abstractNumId w:val="1"/>
  </w:num>
  <w:num w:numId="8">
    <w:abstractNumId w:val="2"/>
  </w:num>
  <w:num w:numId="9">
    <w:abstractNumId w:val="0"/>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characterSpacingControl w:val="doNotCompress"/>
  <w:compat/>
  <w:rsids>
    <w:rsidRoot w:val="00546D5D"/>
    <w:rsid w:val="00095AC8"/>
    <w:rsid w:val="000B41C5"/>
    <w:rsid w:val="000F560D"/>
    <w:rsid w:val="00143C05"/>
    <w:rsid w:val="001D1A7E"/>
    <w:rsid w:val="001E7E92"/>
    <w:rsid w:val="00250948"/>
    <w:rsid w:val="0025227E"/>
    <w:rsid w:val="003115B7"/>
    <w:rsid w:val="00333771"/>
    <w:rsid w:val="0034415D"/>
    <w:rsid w:val="0037214C"/>
    <w:rsid w:val="003A3DC1"/>
    <w:rsid w:val="003A5FC8"/>
    <w:rsid w:val="004761BF"/>
    <w:rsid w:val="00496E1F"/>
    <w:rsid w:val="00523FFF"/>
    <w:rsid w:val="00546D5D"/>
    <w:rsid w:val="00596AAA"/>
    <w:rsid w:val="005D210D"/>
    <w:rsid w:val="00647AAC"/>
    <w:rsid w:val="006617D2"/>
    <w:rsid w:val="006E3BED"/>
    <w:rsid w:val="008201DA"/>
    <w:rsid w:val="008353AB"/>
    <w:rsid w:val="008F67BE"/>
    <w:rsid w:val="008F6F9B"/>
    <w:rsid w:val="009308FC"/>
    <w:rsid w:val="0096098B"/>
    <w:rsid w:val="00962B4D"/>
    <w:rsid w:val="0098139C"/>
    <w:rsid w:val="00992B0C"/>
    <w:rsid w:val="009A2B65"/>
    <w:rsid w:val="009E3A7F"/>
    <w:rsid w:val="009E4BC3"/>
    <w:rsid w:val="009E67E6"/>
    <w:rsid w:val="00B20CA3"/>
    <w:rsid w:val="00B42DAF"/>
    <w:rsid w:val="00B54FAE"/>
    <w:rsid w:val="00B61F50"/>
    <w:rsid w:val="00B747A4"/>
    <w:rsid w:val="00C30735"/>
    <w:rsid w:val="00C33C38"/>
    <w:rsid w:val="00C7641A"/>
    <w:rsid w:val="00CA1B73"/>
    <w:rsid w:val="00CC51D2"/>
    <w:rsid w:val="00CD05F6"/>
    <w:rsid w:val="00CD4115"/>
    <w:rsid w:val="00CE0889"/>
    <w:rsid w:val="00CE09ED"/>
    <w:rsid w:val="00D478ED"/>
    <w:rsid w:val="00D552BC"/>
    <w:rsid w:val="00D90FF1"/>
    <w:rsid w:val="00D92C77"/>
    <w:rsid w:val="00DD3353"/>
    <w:rsid w:val="00DD704E"/>
    <w:rsid w:val="00DF1FA4"/>
    <w:rsid w:val="00DF2016"/>
    <w:rsid w:val="00E061D9"/>
    <w:rsid w:val="00E1671E"/>
    <w:rsid w:val="00E508D7"/>
    <w:rsid w:val="00E75429"/>
    <w:rsid w:val="00EB5383"/>
    <w:rsid w:val="00F02474"/>
    <w:rsid w:val="00FA5F48"/>
    <w:rsid w:val="00FA71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B0C"/>
  </w:style>
  <w:style w:type="paragraph" w:styleId="Heading1">
    <w:name w:val="heading 1"/>
    <w:basedOn w:val="Normal"/>
    <w:next w:val="Normal"/>
    <w:link w:val="Heading1Char"/>
    <w:uiPriority w:val="9"/>
    <w:qFormat/>
    <w:rsid w:val="009E4BC3"/>
    <w:pPr>
      <w:keepNext/>
      <w:keepLines/>
      <w:spacing w:before="480" w:after="0"/>
      <w:outlineLvl w:val="0"/>
    </w:pPr>
    <w:rPr>
      <w:rFonts w:ascii="Cambria" w:eastAsia="Times New Roman" w:hAnsi="Cambria" w:cs="Mangal"/>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08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96E1F"/>
    <w:pPr>
      <w:ind w:left="720"/>
      <w:contextualSpacing/>
    </w:pPr>
  </w:style>
  <w:style w:type="paragraph" w:styleId="Title">
    <w:name w:val="Title"/>
    <w:basedOn w:val="Normal"/>
    <w:next w:val="Normal"/>
    <w:link w:val="TitleChar"/>
    <w:uiPriority w:val="10"/>
    <w:qFormat/>
    <w:rsid w:val="009E4BC3"/>
    <w:pPr>
      <w:pBdr>
        <w:bottom w:val="single" w:sz="8" w:space="4" w:color="4F81BD"/>
      </w:pBdr>
      <w:spacing w:after="300" w:line="240" w:lineRule="auto"/>
      <w:contextualSpacing/>
    </w:pPr>
    <w:rPr>
      <w:rFonts w:ascii="Cambria" w:eastAsia="Times New Roman" w:hAnsi="Cambria" w:cs="Mangal"/>
      <w:color w:val="17365D"/>
      <w:spacing w:val="5"/>
      <w:kern w:val="28"/>
      <w:sz w:val="52"/>
      <w:szCs w:val="52"/>
    </w:rPr>
  </w:style>
  <w:style w:type="character" w:customStyle="1" w:styleId="TitleChar">
    <w:name w:val="Title Char"/>
    <w:basedOn w:val="DefaultParagraphFont"/>
    <w:link w:val="Title"/>
    <w:uiPriority w:val="10"/>
    <w:rsid w:val="009E4BC3"/>
    <w:rPr>
      <w:rFonts w:ascii="Cambria" w:eastAsia="Times New Roman" w:hAnsi="Cambria" w:cs="Mangal"/>
      <w:color w:val="17365D"/>
      <w:spacing w:val="5"/>
      <w:kern w:val="28"/>
      <w:sz w:val="52"/>
      <w:szCs w:val="52"/>
    </w:rPr>
  </w:style>
  <w:style w:type="character" w:customStyle="1" w:styleId="Heading1Char">
    <w:name w:val="Heading 1 Char"/>
    <w:basedOn w:val="DefaultParagraphFont"/>
    <w:link w:val="Heading1"/>
    <w:uiPriority w:val="9"/>
    <w:rsid w:val="009E4BC3"/>
    <w:rPr>
      <w:rFonts w:ascii="Cambria" w:eastAsia="Times New Roman" w:hAnsi="Cambria" w:cs="Mangal"/>
      <w:b/>
      <w:bCs/>
      <w:color w:val="365F9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1Millionsoul</dc:creator>
  <cp:lastModifiedBy>9Millionsoul</cp:lastModifiedBy>
  <cp:revision>5</cp:revision>
  <dcterms:created xsi:type="dcterms:W3CDTF">2014-07-03T06:40:00Z</dcterms:created>
  <dcterms:modified xsi:type="dcterms:W3CDTF">2014-07-03T06:48:00Z</dcterms:modified>
</cp:coreProperties>
</file>